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D9" w:rsidRPr="004F3646" w:rsidRDefault="0085678E" w:rsidP="00A01ECF">
      <w:pPr>
        <w:tabs>
          <w:tab w:val="left" w:pos="5152"/>
        </w:tabs>
        <w:ind w:firstLine="720"/>
        <w:jc w:val="center"/>
        <w:rPr>
          <w:b/>
          <w:sz w:val="28"/>
          <w:szCs w:val="28"/>
          <w:lang w:val="uk-UA"/>
        </w:rPr>
      </w:pPr>
      <w:r w:rsidRPr="0085678E">
        <w:rPr>
          <w:noProof/>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5.55pt;margin-top:-21.5pt;width:34pt;height:48.3pt;z-index:251657216;visibility:visible;mso-wrap-edited:f;mso-position-horizontal-relative:page">
            <v:imagedata r:id="rId8" o:title=""/>
            <w10:wrap anchorx="page"/>
          </v:shape>
          <o:OLEObject Type="Embed" ProgID="Word.Picture.8" ShapeID="_x0000_s1026" DrawAspect="Content" ObjectID="_1642856977" r:id="rId9"/>
        </w:pict>
      </w:r>
    </w:p>
    <w:p w:rsidR="008732D9" w:rsidRPr="004F3646" w:rsidRDefault="008732D9" w:rsidP="00A01ECF">
      <w:pPr>
        <w:tabs>
          <w:tab w:val="left" w:pos="5152"/>
        </w:tabs>
        <w:ind w:firstLine="720"/>
        <w:jc w:val="center"/>
        <w:rPr>
          <w:b/>
          <w:sz w:val="28"/>
          <w:szCs w:val="28"/>
          <w:lang w:val="uk-UA"/>
        </w:rPr>
      </w:pPr>
    </w:p>
    <w:p w:rsidR="008732D9" w:rsidRPr="004F3646" w:rsidRDefault="0085678E" w:rsidP="000F5FFE">
      <w:pPr>
        <w:tabs>
          <w:tab w:val="left" w:pos="5152"/>
        </w:tabs>
        <w:jc w:val="center"/>
        <w:rPr>
          <w:b/>
          <w:sz w:val="28"/>
          <w:szCs w:val="28"/>
          <w:lang w:val="uk-UA"/>
        </w:rPr>
      </w:pPr>
      <w:r w:rsidRPr="0085678E">
        <w:rPr>
          <w:noProof/>
          <w:lang w:val="uk-UA" w:eastAsia="en-US"/>
        </w:rPr>
        <w:pict>
          <v:shapetype id="_x0000_t202" coordsize="21600,21600" o:spt="202" path="m,l,21600r21600,l21600,xe">
            <v:stroke joinstyle="miter"/>
            <v:path gradientshapeok="t" o:connecttype="rect"/>
          </v:shapetype>
          <v:shape id="_x0000_s1027" type="#_x0000_t202" style="position:absolute;left:0;text-align:left;margin-left:388.95pt;margin-top:-10.2pt;width:90pt;height:25.5pt;z-index:251658240" stroked="f">
            <v:textbox style="mso-next-textbox:#_x0000_s1027">
              <w:txbxContent>
                <w:p w:rsidR="00670755" w:rsidRPr="005116EF" w:rsidRDefault="00670755" w:rsidP="00843A6A">
                  <w:pPr>
                    <w:rPr>
                      <w:lang w:val="uk-UA"/>
                    </w:rPr>
                  </w:pPr>
                  <w:r>
                    <w:rPr>
                      <w:lang w:val="uk-UA"/>
                    </w:rPr>
                    <w:t>ПРОЕКТ</w:t>
                  </w:r>
                </w:p>
              </w:txbxContent>
            </v:textbox>
          </v:shape>
        </w:pict>
      </w:r>
      <w:r w:rsidR="008732D9" w:rsidRPr="004F3646">
        <w:rPr>
          <w:b/>
          <w:sz w:val="28"/>
          <w:szCs w:val="28"/>
          <w:lang w:val="uk-UA"/>
        </w:rPr>
        <w:t>ЛЕБЕДИНСЬКА МІСЬКА РАДА</w:t>
      </w:r>
    </w:p>
    <w:p w:rsidR="008732D9" w:rsidRPr="004F3646" w:rsidRDefault="008732D9" w:rsidP="00843A6A">
      <w:pPr>
        <w:tabs>
          <w:tab w:val="left" w:pos="5152"/>
        </w:tabs>
        <w:jc w:val="center"/>
        <w:rPr>
          <w:b/>
          <w:sz w:val="28"/>
          <w:szCs w:val="28"/>
          <w:lang w:val="uk-UA"/>
        </w:rPr>
      </w:pPr>
      <w:r w:rsidRPr="004F3646">
        <w:rPr>
          <w:b/>
          <w:sz w:val="28"/>
          <w:szCs w:val="28"/>
          <w:lang w:val="uk-UA"/>
        </w:rPr>
        <w:t>СУМСЬКОЇ ОБЛАСТІ</w:t>
      </w:r>
    </w:p>
    <w:p w:rsidR="008732D9" w:rsidRPr="004F3646" w:rsidRDefault="008732D9" w:rsidP="00843A6A">
      <w:pPr>
        <w:tabs>
          <w:tab w:val="left" w:pos="5152"/>
        </w:tabs>
        <w:jc w:val="center"/>
        <w:rPr>
          <w:b/>
          <w:sz w:val="28"/>
          <w:szCs w:val="28"/>
          <w:lang w:val="uk-UA"/>
        </w:rPr>
      </w:pPr>
    </w:p>
    <w:p w:rsidR="008732D9" w:rsidRPr="004F3646" w:rsidRDefault="008732D9" w:rsidP="00843A6A">
      <w:pPr>
        <w:tabs>
          <w:tab w:val="left" w:pos="5152"/>
        </w:tabs>
        <w:jc w:val="center"/>
        <w:rPr>
          <w:b/>
          <w:sz w:val="28"/>
          <w:szCs w:val="28"/>
          <w:lang w:val="uk-UA"/>
        </w:rPr>
      </w:pPr>
      <w:r w:rsidRPr="004F3646">
        <w:rPr>
          <w:b/>
          <w:sz w:val="28"/>
          <w:szCs w:val="28"/>
          <w:lang w:val="uk-UA"/>
        </w:rPr>
        <w:t>СЬОМЕ СКЛИКАННЯ</w:t>
      </w:r>
    </w:p>
    <w:p w:rsidR="008732D9" w:rsidRPr="004F3646" w:rsidRDefault="00011B49" w:rsidP="00843A6A">
      <w:pPr>
        <w:tabs>
          <w:tab w:val="left" w:pos="5152"/>
        </w:tabs>
        <w:jc w:val="center"/>
        <w:rPr>
          <w:b/>
          <w:sz w:val="28"/>
          <w:szCs w:val="28"/>
          <w:lang w:val="uk-UA"/>
        </w:rPr>
      </w:pPr>
      <w:r>
        <w:rPr>
          <w:b/>
          <w:sz w:val="28"/>
          <w:szCs w:val="28"/>
          <w:lang w:val="uk-UA"/>
        </w:rPr>
        <w:t>ШІСТДЕСЯТ ПЕРША</w:t>
      </w:r>
      <w:r w:rsidR="008732D9" w:rsidRPr="004F3646">
        <w:rPr>
          <w:b/>
          <w:sz w:val="28"/>
          <w:szCs w:val="28"/>
          <w:lang w:val="uk-UA"/>
        </w:rPr>
        <w:t xml:space="preserve"> СЕСІЯ </w:t>
      </w:r>
    </w:p>
    <w:p w:rsidR="008732D9" w:rsidRPr="004F3646" w:rsidRDefault="008732D9" w:rsidP="00843A6A">
      <w:pPr>
        <w:tabs>
          <w:tab w:val="left" w:pos="5152"/>
        </w:tabs>
        <w:jc w:val="center"/>
        <w:rPr>
          <w:b/>
          <w:sz w:val="28"/>
          <w:szCs w:val="28"/>
          <w:lang w:val="uk-UA"/>
        </w:rPr>
      </w:pPr>
    </w:p>
    <w:p w:rsidR="008732D9" w:rsidRPr="004F3646" w:rsidRDefault="008732D9" w:rsidP="00843A6A">
      <w:pPr>
        <w:tabs>
          <w:tab w:val="left" w:pos="5152"/>
        </w:tabs>
        <w:jc w:val="center"/>
        <w:rPr>
          <w:b/>
          <w:sz w:val="28"/>
          <w:szCs w:val="28"/>
          <w:lang w:val="uk-UA"/>
        </w:rPr>
      </w:pPr>
      <w:r w:rsidRPr="004F3646">
        <w:rPr>
          <w:b/>
          <w:sz w:val="28"/>
          <w:szCs w:val="28"/>
          <w:lang w:val="uk-UA"/>
        </w:rPr>
        <w:t>РІШЕННЯ</w:t>
      </w:r>
    </w:p>
    <w:p w:rsidR="008732D9" w:rsidRPr="004F3646" w:rsidRDefault="00892E61" w:rsidP="00775B7A">
      <w:pPr>
        <w:tabs>
          <w:tab w:val="left" w:pos="5152"/>
        </w:tabs>
        <w:rPr>
          <w:sz w:val="28"/>
          <w:szCs w:val="28"/>
          <w:lang w:val="uk-UA"/>
        </w:rPr>
      </w:pPr>
      <w:r>
        <w:rPr>
          <w:sz w:val="28"/>
          <w:szCs w:val="28"/>
          <w:lang w:val="uk-UA"/>
        </w:rPr>
        <w:t>00.0</w:t>
      </w:r>
      <w:r w:rsidR="00C046E1" w:rsidRPr="004F3646">
        <w:rPr>
          <w:sz w:val="28"/>
          <w:szCs w:val="28"/>
          <w:lang w:val="uk-UA"/>
        </w:rPr>
        <w:t>2</w:t>
      </w:r>
      <w:r w:rsidR="00067B00">
        <w:rPr>
          <w:sz w:val="28"/>
          <w:szCs w:val="28"/>
          <w:lang w:val="uk-UA"/>
        </w:rPr>
        <w:t>.2020</w:t>
      </w:r>
      <w:r w:rsidR="008732D9" w:rsidRPr="004F3646">
        <w:rPr>
          <w:sz w:val="28"/>
          <w:szCs w:val="28"/>
          <w:lang w:val="uk-UA"/>
        </w:rPr>
        <w:tab/>
      </w:r>
      <w:r w:rsidR="008732D9" w:rsidRPr="004F3646">
        <w:rPr>
          <w:sz w:val="28"/>
          <w:szCs w:val="28"/>
          <w:lang w:val="uk-UA"/>
        </w:rPr>
        <w:tab/>
      </w:r>
      <w:r w:rsidR="008732D9" w:rsidRPr="004F3646">
        <w:rPr>
          <w:sz w:val="28"/>
          <w:szCs w:val="28"/>
          <w:lang w:val="uk-UA"/>
        </w:rPr>
        <w:tab/>
        <w:t xml:space="preserve">           </w:t>
      </w:r>
      <w:r w:rsidR="008732D9" w:rsidRPr="004F3646">
        <w:rPr>
          <w:sz w:val="28"/>
          <w:szCs w:val="28"/>
          <w:lang w:val="uk-UA"/>
        </w:rPr>
        <w:tab/>
        <w:t>№ 000 -МР</w:t>
      </w:r>
    </w:p>
    <w:p w:rsidR="008732D9" w:rsidRPr="004F3646" w:rsidRDefault="008732D9" w:rsidP="00775B7A">
      <w:pPr>
        <w:pStyle w:val="a4"/>
        <w:tabs>
          <w:tab w:val="left" w:pos="120"/>
          <w:tab w:val="left" w:pos="5152"/>
        </w:tabs>
        <w:rPr>
          <w:b/>
        </w:rPr>
      </w:pPr>
      <w:r w:rsidRPr="004F3646">
        <w:t>м. Лебедин</w:t>
      </w:r>
    </w:p>
    <w:p w:rsidR="00892E61" w:rsidRDefault="00892E61" w:rsidP="00892E61">
      <w:pPr>
        <w:ind w:right="29" w:firstLine="709"/>
        <w:jc w:val="center"/>
        <w:rPr>
          <w:b/>
          <w:sz w:val="28"/>
          <w:szCs w:val="28"/>
          <w:lang w:val="uk-UA"/>
        </w:rPr>
      </w:pPr>
    </w:p>
    <w:p w:rsidR="00892E61" w:rsidRDefault="00892E61" w:rsidP="002831CC">
      <w:pPr>
        <w:tabs>
          <w:tab w:val="left" w:pos="11057"/>
        </w:tabs>
        <w:ind w:right="-1"/>
        <w:jc w:val="both"/>
        <w:rPr>
          <w:b/>
          <w:sz w:val="28"/>
          <w:szCs w:val="28"/>
          <w:lang w:val="uk-UA"/>
        </w:rPr>
      </w:pPr>
      <w:r>
        <w:rPr>
          <w:b/>
          <w:sz w:val="28"/>
          <w:szCs w:val="28"/>
          <w:lang w:val="uk-UA"/>
        </w:rPr>
        <w:t>Про виконання рішення другого п</w:t>
      </w:r>
      <w:r w:rsidR="00067B00">
        <w:rPr>
          <w:b/>
          <w:sz w:val="28"/>
          <w:szCs w:val="28"/>
          <w:lang w:val="uk-UA"/>
        </w:rPr>
        <w:t>ленарного засідання сорок четвертої</w:t>
      </w:r>
      <w:r>
        <w:rPr>
          <w:b/>
          <w:sz w:val="28"/>
          <w:szCs w:val="28"/>
          <w:lang w:val="uk-UA"/>
        </w:rPr>
        <w:t xml:space="preserve"> сесії Лебединської міської ради сьомого скликання від </w:t>
      </w:r>
      <w:r w:rsidR="00067B00">
        <w:rPr>
          <w:b/>
          <w:sz w:val="28"/>
          <w:szCs w:val="28"/>
          <w:lang w:val="uk-UA"/>
        </w:rPr>
        <w:t>28.12.2018</w:t>
      </w:r>
      <w:r w:rsidR="000959D3">
        <w:rPr>
          <w:b/>
          <w:sz w:val="28"/>
          <w:szCs w:val="28"/>
          <w:lang w:val="uk-UA"/>
        </w:rPr>
        <w:t xml:space="preserve"> </w:t>
      </w:r>
      <w:r>
        <w:rPr>
          <w:b/>
          <w:sz w:val="28"/>
          <w:szCs w:val="28"/>
          <w:lang w:val="uk-UA"/>
        </w:rPr>
        <w:t>№</w:t>
      </w:r>
      <w:r w:rsidR="00A33C7B">
        <w:rPr>
          <w:b/>
          <w:sz w:val="28"/>
          <w:szCs w:val="28"/>
          <w:lang w:val="uk-UA"/>
        </w:rPr>
        <w:t xml:space="preserve"> </w:t>
      </w:r>
      <w:r w:rsidR="00067B00">
        <w:rPr>
          <w:b/>
          <w:sz w:val="28"/>
          <w:szCs w:val="28"/>
          <w:lang w:val="uk-UA"/>
        </w:rPr>
        <w:t>771</w:t>
      </w:r>
      <w:r w:rsidR="00A33C7B">
        <w:rPr>
          <w:b/>
          <w:sz w:val="28"/>
          <w:szCs w:val="28"/>
          <w:lang w:val="uk-UA"/>
        </w:rPr>
        <w:t>-</w:t>
      </w:r>
      <w:r>
        <w:rPr>
          <w:b/>
          <w:sz w:val="28"/>
          <w:szCs w:val="28"/>
          <w:lang w:val="uk-UA"/>
        </w:rPr>
        <w:t>МР «Про затвердження комплексної програми реформування і розвитку житлово-комунального господарства, енергозбереження та охорони навколишнього природного середовища м. Ле</w:t>
      </w:r>
      <w:r w:rsidR="00067B00">
        <w:rPr>
          <w:b/>
          <w:sz w:val="28"/>
          <w:szCs w:val="28"/>
          <w:lang w:val="uk-UA"/>
        </w:rPr>
        <w:t>бедина на 2019</w:t>
      </w:r>
      <w:r>
        <w:rPr>
          <w:b/>
          <w:sz w:val="28"/>
          <w:szCs w:val="28"/>
          <w:lang w:val="uk-UA"/>
        </w:rPr>
        <w:t xml:space="preserve"> рік»</w:t>
      </w:r>
    </w:p>
    <w:p w:rsidR="00892E61" w:rsidRDefault="00892E61" w:rsidP="00892E61">
      <w:pPr>
        <w:tabs>
          <w:tab w:val="left" w:pos="11057"/>
        </w:tabs>
        <w:ind w:right="-1" w:firstLine="709"/>
        <w:jc w:val="both"/>
        <w:rPr>
          <w:b/>
          <w:sz w:val="28"/>
          <w:szCs w:val="28"/>
          <w:lang w:val="uk-UA"/>
        </w:rPr>
      </w:pPr>
    </w:p>
    <w:p w:rsidR="00892E61" w:rsidRPr="00941C74" w:rsidRDefault="000959D3" w:rsidP="001257B9">
      <w:pPr>
        <w:tabs>
          <w:tab w:val="left" w:pos="11057"/>
        </w:tabs>
        <w:ind w:firstLine="709"/>
        <w:jc w:val="both"/>
        <w:rPr>
          <w:sz w:val="28"/>
          <w:szCs w:val="28"/>
          <w:lang w:val="uk-UA"/>
        </w:rPr>
      </w:pPr>
      <w:r w:rsidRPr="00941C74">
        <w:rPr>
          <w:sz w:val="28"/>
          <w:szCs w:val="28"/>
          <w:lang w:val="uk-UA"/>
        </w:rPr>
        <w:t xml:space="preserve">Керуючись </w:t>
      </w:r>
      <w:r>
        <w:rPr>
          <w:sz w:val="28"/>
          <w:szCs w:val="28"/>
          <w:lang w:val="uk-UA"/>
        </w:rPr>
        <w:t xml:space="preserve">статтею 25, </w:t>
      </w:r>
      <w:r w:rsidRPr="00941C74">
        <w:rPr>
          <w:sz w:val="28"/>
          <w:szCs w:val="28"/>
          <w:lang w:val="uk-UA"/>
        </w:rPr>
        <w:t>підпу</w:t>
      </w:r>
      <w:r w:rsidR="00477870">
        <w:rPr>
          <w:sz w:val="28"/>
          <w:szCs w:val="28"/>
          <w:lang w:val="uk-UA"/>
        </w:rPr>
        <w:t>нктом 1</w:t>
      </w:r>
      <w:r>
        <w:rPr>
          <w:sz w:val="28"/>
          <w:szCs w:val="28"/>
          <w:lang w:val="uk-UA"/>
        </w:rPr>
        <w:t xml:space="preserve"> пункту «а» статті 27 Закону  України</w:t>
      </w:r>
      <w:r w:rsidRPr="00941C74">
        <w:rPr>
          <w:sz w:val="28"/>
          <w:szCs w:val="28"/>
          <w:lang w:val="uk-UA"/>
        </w:rPr>
        <w:t xml:space="preserve"> «Про місц</w:t>
      </w:r>
      <w:r>
        <w:rPr>
          <w:sz w:val="28"/>
          <w:szCs w:val="28"/>
          <w:lang w:val="uk-UA"/>
        </w:rPr>
        <w:t>еве самоврядування в Україні», з</w:t>
      </w:r>
      <w:r w:rsidR="00892E61" w:rsidRPr="00892E61">
        <w:rPr>
          <w:sz w:val="28"/>
          <w:szCs w:val="28"/>
          <w:lang w:val="uk-UA"/>
        </w:rPr>
        <w:t xml:space="preserve"> метою </w:t>
      </w:r>
      <w:r w:rsidR="00892E61">
        <w:rPr>
          <w:sz w:val="28"/>
          <w:szCs w:val="28"/>
          <w:lang w:val="uk-UA"/>
        </w:rPr>
        <w:t xml:space="preserve">підвищення ефективності надання житлово-комунальних послуг, виконання комплексу ремонтних робіт, модернізації та енергозбереження у житлово-комунальному господарстві міста, попереднього шкідливого впливу відходів на навколишнє природне середовище і </w:t>
      </w:r>
      <w:r w:rsidR="001257B9">
        <w:rPr>
          <w:sz w:val="28"/>
          <w:szCs w:val="28"/>
          <w:lang w:val="uk-UA"/>
        </w:rPr>
        <w:t>здоров</w:t>
      </w:r>
      <w:r w:rsidR="001257B9" w:rsidRPr="001257B9">
        <w:rPr>
          <w:sz w:val="28"/>
          <w:szCs w:val="28"/>
          <w:lang w:val="uk-UA"/>
        </w:rPr>
        <w:t>’</w:t>
      </w:r>
      <w:r w:rsidR="001257B9">
        <w:rPr>
          <w:sz w:val="28"/>
          <w:szCs w:val="28"/>
          <w:lang w:val="uk-UA"/>
        </w:rPr>
        <w:t>я</w:t>
      </w:r>
      <w:r w:rsidR="00892E61">
        <w:rPr>
          <w:sz w:val="28"/>
          <w:szCs w:val="28"/>
          <w:lang w:val="uk-UA"/>
        </w:rPr>
        <w:t xml:space="preserve"> людей</w:t>
      </w:r>
      <w:r w:rsidR="001257B9">
        <w:rPr>
          <w:sz w:val="28"/>
          <w:szCs w:val="28"/>
          <w:lang w:val="uk-UA"/>
        </w:rPr>
        <w:t xml:space="preserve">, </w:t>
      </w:r>
      <w:r w:rsidR="000D05C0">
        <w:rPr>
          <w:sz w:val="28"/>
          <w:szCs w:val="28"/>
          <w:lang w:val="uk-UA"/>
        </w:rPr>
        <w:t>Лебединська міська</w:t>
      </w:r>
      <w:r w:rsidR="00892E61" w:rsidRPr="00941C74">
        <w:rPr>
          <w:sz w:val="28"/>
          <w:szCs w:val="28"/>
          <w:lang w:val="uk-UA"/>
        </w:rPr>
        <w:t xml:space="preserve"> рада </w:t>
      </w:r>
      <w:r w:rsidR="00F8267B">
        <w:rPr>
          <w:sz w:val="28"/>
          <w:szCs w:val="28"/>
          <w:lang w:val="uk-UA"/>
        </w:rPr>
        <w:t xml:space="preserve">                               </w:t>
      </w:r>
      <w:r w:rsidR="00892E61" w:rsidRPr="00941C74">
        <w:rPr>
          <w:b/>
          <w:sz w:val="28"/>
          <w:szCs w:val="28"/>
          <w:lang w:val="uk-UA"/>
        </w:rPr>
        <w:t>в и р і ш и л а:</w:t>
      </w:r>
    </w:p>
    <w:p w:rsidR="00892E61" w:rsidRPr="00941C74" w:rsidRDefault="00684557" w:rsidP="00892E61">
      <w:pPr>
        <w:tabs>
          <w:tab w:val="left" w:pos="11057"/>
        </w:tabs>
        <w:ind w:right="18" w:firstLine="709"/>
        <w:jc w:val="both"/>
        <w:rPr>
          <w:sz w:val="28"/>
          <w:szCs w:val="28"/>
          <w:lang w:val="uk-UA"/>
        </w:rPr>
      </w:pPr>
      <w:r>
        <w:rPr>
          <w:sz w:val="28"/>
          <w:szCs w:val="28"/>
          <w:lang w:val="uk-UA"/>
        </w:rPr>
        <w:t>І</w:t>
      </w:r>
      <w:r w:rsidR="00892E61" w:rsidRPr="00941C74">
        <w:rPr>
          <w:sz w:val="28"/>
          <w:szCs w:val="28"/>
          <w:lang w:val="uk-UA"/>
        </w:rPr>
        <w:t xml:space="preserve">нформацію про виконання рішення </w:t>
      </w:r>
      <w:r w:rsidR="001257B9">
        <w:rPr>
          <w:sz w:val="28"/>
          <w:szCs w:val="28"/>
          <w:lang w:val="uk-UA"/>
        </w:rPr>
        <w:t>другого п</w:t>
      </w:r>
      <w:r w:rsidR="00067B00">
        <w:rPr>
          <w:sz w:val="28"/>
          <w:szCs w:val="28"/>
          <w:lang w:val="uk-UA"/>
        </w:rPr>
        <w:t xml:space="preserve">ленарного засідання сорок </w:t>
      </w:r>
      <w:r w:rsidR="000F19AB">
        <w:rPr>
          <w:sz w:val="28"/>
          <w:szCs w:val="28"/>
          <w:lang w:val="uk-UA"/>
        </w:rPr>
        <w:t>четвертої</w:t>
      </w:r>
      <w:r w:rsidR="001257B9" w:rsidRPr="00892E61">
        <w:rPr>
          <w:sz w:val="28"/>
          <w:szCs w:val="28"/>
          <w:lang w:val="uk-UA"/>
        </w:rPr>
        <w:t xml:space="preserve"> сесії</w:t>
      </w:r>
      <w:r w:rsidR="001257B9">
        <w:rPr>
          <w:sz w:val="28"/>
          <w:szCs w:val="28"/>
          <w:lang w:val="uk-UA"/>
        </w:rPr>
        <w:t xml:space="preserve"> Лебединської</w:t>
      </w:r>
      <w:r w:rsidR="001257B9" w:rsidRPr="00892E61">
        <w:rPr>
          <w:sz w:val="28"/>
          <w:szCs w:val="28"/>
          <w:lang w:val="uk-UA"/>
        </w:rPr>
        <w:t xml:space="preserve"> міської ради </w:t>
      </w:r>
      <w:r w:rsidR="001257B9">
        <w:rPr>
          <w:sz w:val="28"/>
          <w:szCs w:val="28"/>
          <w:lang w:val="uk-UA"/>
        </w:rPr>
        <w:t>сьомого</w:t>
      </w:r>
      <w:r w:rsidR="001257B9" w:rsidRPr="00892E61">
        <w:rPr>
          <w:sz w:val="28"/>
          <w:szCs w:val="28"/>
          <w:lang w:val="uk-UA"/>
        </w:rPr>
        <w:t xml:space="preserve"> скликання</w:t>
      </w:r>
      <w:r w:rsidR="00477870">
        <w:rPr>
          <w:sz w:val="28"/>
          <w:szCs w:val="28"/>
          <w:lang w:val="uk-UA"/>
        </w:rPr>
        <w:t xml:space="preserve"> </w:t>
      </w:r>
      <w:r w:rsidR="001257B9" w:rsidRPr="00892E61">
        <w:rPr>
          <w:sz w:val="28"/>
          <w:szCs w:val="28"/>
          <w:lang w:val="uk-UA"/>
        </w:rPr>
        <w:t xml:space="preserve"> від 2</w:t>
      </w:r>
      <w:r w:rsidR="000F19AB">
        <w:rPr>
          <w:sz w:val="28"/>
          <w:szCs w:val="28"/>
          <w:lang w:val="uk-UA"/>
        </w:rPr>
        <w:t>8.12.2018</w:t>
      </w:r>
      <w:r w:rsidR="001257B9" w:rsidRPr="001257B9">
        <w:rPr>
          <w:sz w:val="28"/>
          <w:szCs w:val="28"/>
          <w:lang w:val="uk-UA"/>
        </w:rPr>
        <w:t xml:space="preserve"> </w:t>
      </w:r>
      <w:r w:rsidR="00477870">
        <w:rPr>
          <w:sz w:val="28"/>
          <w:szCs w:val="28"/>
          <w:lang w:val="uk-UA"/>
        </w:rPr>
        <w:t xml:space="preserve"> </w:t>
      </w:r>
      <w:r w:rsidR="001257B9">
        <w:rPr>
          <w:sz w:val="28"/>
          <w:szCs w:val="28"/>
          <w:lang w:val="uk-UA"/>
        </w:rPr>
        <w:t>№</w:t>
      </w:r>
      <w:r w:rsidR="00A33C7B">
        <w:rPr>
          <w:sz w:val="28"/>
          <w:szCs w:val="28"/>
          <w:lang w:val="uk-UA"/>
        </w:rPr>
        <w:t xml:space="preserve"> </w:t>
      </w:r>
      <w:r w:rsidR="000F19AB">
        <w:rPr>
          <w:sz w:val="28"/>
          <w:szCs w:val="28"/>
          <w:lang w:val="uk-UA"/>
        </w:rPr>
        <w:t>771</w:t>
      </w:r>
      <w:r w:rsidR="001257B9">
        <w:rPr>
          <w:sz w:val="28"/>
          <w:szCs w:val="28"/>
          <w:lang w:val="uk-UA"/>
        </w:rPr>
        <w:t>-МР</w:t>
      </w:r>
      <w:r w:rsidR="001257B9" w:rsidRPr="001257B9">
        <w:rPr>
          <w:sz w:val="28"/>
          <w:szCs w:val="28"/>
          <w:lang w:val="uk-UA"/>
        </w:rPr>
        <w:t xml:space="preserve"> «</w:t>
      </w:r>
      <w:r w:rsidR="001257B9">
        <w:rPr>
          <w:sz w:val="28"/>
          <w:szCs w:val="28"/>
          <w:lang w:val="uk-UA"/>
        </w:rPr>
        <w:t>Про затвердження комплексної програми</w:t>
      </w:r>
      <w:r w:rsidR="001257B9" w:rsidRPr="001257B9">
        <w:rPr>
          <w:sz w:val="28"/>
          <w:szCs w:val="28"/>
          <w:lang w:val="uk-UA"/>
        </w:rPr>
        <w:t xml:space="preserve"> реформування і розвитку житлово-комунального господарства</w:t>
      </w:r>
      <w:r w:rsidR="001257B9">
        <w:rPr>
          <w:sz w:val="28"/>
          <w:szCs w:val="28"/>
          <w:lang w:val="uk-UA"/>
        </w:rPr>
        <w:t>, енергозбереження та охорони навколишнього природног</w:t>
      </w:r>
      <w:r w:rsidR="000F19AB">
        <w:rPr>
          <w:sz w:val="28"/>
          <w:szCs w:val="28"/>
          <w:lang w:val="uk-UA"/>
        </w:rPr>
        <w:t>о середовища м. Лебедина на 2019</w:t>
      </w:r>
      <w:r w:rsidR="001257B9">
        <w:rPr>
          <w:sz w:val="28"/>
          <w:szCs w:val="28"/>
          <w:lang w:val="uk-UA"/>
        </w:rPr>
        <w:t xml:space="preserve"> рік»</w:t>
      </w:r>
      <w:r w:rsidR="00892E61" w:rsidRPr="00941C74">
        <w:rPr>
          <w:sz w:val="28"/>
          <w:szCs w:val="28"/>
          <w:lang w:val="uk-UA"/>
        </w:rPr>
        <w:t xml:space="preserve"> взяти до відома (додається).</w:t>
      </w:r>
    </w:p>
    <w:p w:rsidR="00892E61" w:rsidRDefault="00892E61" w:rsidP="001257B9">
      <w:pPr>
        <w:pStyle w:val="210"/>
        <w:shd w:val="clear" w:color="auto" w:fill="auto"/>
        <w:tabs>
          <w:tab w:val="left" w:pos="11057"/>
        </w:tabs>
        <w:spacing w:before="0" w:after="0" w:line="270" w:lineRule="exact"/>
        <w:ind w:firstLine="709"/>
        <w:jc w:val="both"/>
        <w:rPr>
          <w:rStyle w:val="21"/>
          <w:color w:val="000000"/>
          <w:szCs w:val="28"/>
          <w:lang w:val="uk-UA" w:eastAsia="uk-UA"/>
        </w:rPr>
      </w:pPr>
    </w:p>
    <w:p w:rsidR="00A33C7B" w:rsidRDefault="00A33C7B" w:rsidP="001257B9">
      <w:pPr>
        <w:pStyle w:val="210"/>
        <w:shd w:val="clear" w:color="auto" w:fill="auto"/>
        <w:tabs>
          <w:tab w:val="left" w:pos="11057"/>
        </w:tabs>
        <w:spacing w:before="0" w:after="0" w:line="270" w:lineRule="exact"/>
        <w:ind w:firstLine="709"/>
        <w:jc w:val="both"/>
        <w:rPr>
          <w:rStyle w:val="21"/>
          <w:color w:val="000000"/>
          <w:szCs w:val="28"/>
          <w:lang w:val="uk-UA" w:eastAsia="uk-UA"/>
        </w:rPr>
      </w:pPr>
    </w:p>
    <w:p w:rsidR="00A33C7B" w:rsidRPr="001257B9" w:rsidRDefault="00A33C7B" w:rsidP="001257B9">
      <w:pPr>
        <w:pStyle w:val="210"/>
        <w:shd w:val="clear" w:color="auto" w:fill="auto"/>
        <w:tabs>
          <w:tab w:val="left" w:pos="11057"/>
        </w:tabs>
        <w:spacing w:before="0" w:after="0" w:line="270" w:lineRule="exact"/>
        <w:ind w:firstLine="709"/>
        <w:jc w:val="both"/>
        <w:rPr>
          <w:rStyle w:val="21"/>
          <w:color w:val="000000"/>
          <w:szCs w:val="28"/>
          <w:lang w:val="uk-UA" w:eastAsia="uk-UA"/>
        </w:rPr>
      </w:pPr>
    </w:p>
    <w:p w:rsidR="00991133" w:rsidRDefault="00892E61" w:rsidP="001257B9">
      <w:pPr>
        <w:pStyle w:val="210"/>
        <w:shd w:val="clear" w:color="auto" w:fill="auto"/>
        <w:tabs>
          <w:tab w:val="left" w:pos="7088"/>
          <w:tab w:val="left" w:pos="11057"/>
        </w:tabs>
        <w:spacing w:before="0" w:after="0" w:line="270" w:lineRule="exact"/>
        <w:jc w:val="both"/>
        <w:rPr>
          <w:rStyle w:val="2Exact"/>
          <w:b/>
          <w:bCs/>
          <w:color w:val="000000"/>
          <w:sz w:val="28"/>
          <w:szCs w:val="28"/>
          <w:lang w:val="uk-UA"/>
        </w:rPr>
        <w:sectPr w:rsidR="00991133" w:rsidSect="00FD6E7C">
          <w:headerReference w:type="default" r:id="rId10"/>
          <w:pgSz w:w="11906" w:h="16838"/>
          <w:pgMar w:top="567" w:right="567" w:bottom="1134" w:left="1701" w:header="709" w:footer="709" w:gutter="0"/>
          <w:pgNumType w:start="1"/>
          <w:cols w:space="708"/>
          <w:titlePg/>
          <w:docGrid w:linePitch="360"/>
        </w:sectPr>
      </w:pPr>
      <w:r w:rsidRPr="001257B9">
        <w:rPr>
          <w:rStyle w:val="21"/>
          <w:b/>
          <w:color w:val="000000"/>
          <w:sz w:val="28"/>
          <w:szCs w:val="28"/>
          <w:lang w:val="uk-UA" w:eastAsia="uk-UA"/>
        </w:rPr>
        <w:t>Міський голова</w:t>
      </w:r>
      <w:r w:rsidRPr="001257B9">
        <w:rPr>
          <w:b w:val="0"/>
          <w:sz w:val="28"/>
          <w:szCs w:val="28"/>
          <w:lang w:val="uk-UA"/>
        </w:rPr>
        <w:t xml:space="preserve"> </w:t>
      </w:r>
      <w:r w:rsidR="001257B9">
        <w:rPr>
          <w:b w:val="0"/>
          <w:sz w:val="28"/>
          <w:szCs w:val="28"/>
          <w:lang w:val="uk-UA"/>
        </w:rPr>
        <w:t xml:space="preserve">                                                              </w:t>
      </w:r>
      <w:r w:rsidR="00011B49">
        <w:rPr>
          <w:rStyle w:val="2Exact"/>
          <w:b/>
          <w:bCs/>
          <w:color w:val="000000"/>
          <w:sz w:val="28"/>
          <w:szCs w:val="28"/>
          <w:lang w:val="uk-UA"/>
        </w:rPr>
        <w:t xml:space="preserve">Олександр </w:t>
      </w:r>
      <w:r w:rsidR="00684557">
        <w:rPr>
          <w:rStyle w:val="2Exact"/>
          <w:b/>
          <w:bCs/>
          <w:color w:val="000000"/>
          <w:sz w:val="28"/>
          <w:szCs w:val="28"/>
          <w:lang w:val="uk-UA"/>
        </w:rPr>
        <w:t>БАКЛИКОВ</w:t>
      </w:r>
    </w:p>
    <w:p w:rsidR="00251F9D" w:rsidRPr="00251F9D" w:rsidRDefault="00251F9D" w:rsidP="00FD6E7C">
      <w:pPr>
        <w:tabs>
          <w:tab w:val="left" w:pos="11057"/>
        </w:tabs>
        <w:ind w:left="5812" w:right="18"/>
        <w:jc w:val="both"/>
        <w:rPr>
          <w:sz w:val="28"/>
          <w:szCs w:val="28"/>
          <w:lang w:val="uk-UA"/>
        </w:rPr>
      </w:pPr>
      <w:r w:rsidRPr="00251F9D">
        <w:rPr>
          <w:sz w:val="28"/>
          <w:szCs w:val="28"/>
          <w:lang w:val="uk-UA"/>
        </w:rPr>
        <w:lastRenderedPageBreak/>
        <w:t xml:space="preserve">Додаток </w:t>
      </w:r>
    </w:p>
    <w:p w:rsidR="00251F9D" w:rsidRPr="00251F9D" w:rsidRDefault="00251F9D" w:rsidP="00FD6E7C">
      <w:pPr>
        <w:tabs>
          <w:tab w:val="left" w:pos="11057"/>
        </w:tabs>
        <w:ind w:left="5812" w:right="18"/>
        <w:jc w:val="both"/>
        <w:rPr>
          <w:sz w:val="28"/>
          <w:szCs w:val="28"/>
          <w:lang w:val="uk-UA"/>
        </w:rPr>
      </w:pPr>
    </w:p>
    <w:p w:rsidR="00251F9D" w:rsidRDefault="00477870" w:rsidP="00FD6E7C">
      <w:pPr>
        <w:tabs>
          <w:tab w:val="left" w:pos="11057"/>
        </w:tabs>
        <w:ind w:left="5812" w:right="18"/>
        <w:jc w:val="both"/>
        <w:rPr>
          <w:sz w:val="28"/>
          <w:szCs w:val="28"/>
          <w:lang w:val="uk-UA"/>
        </w:rPr>
      </w:pPr>
      <w:r>
        <w:rPr>
          <w:sz w:val="28"/>
          <w:szCs w:val="28"/>
        </w:rPr>
        <w:t xml:space="preserve">до рішення </w:t>
      </w:r>
      <w:r>
        <w:rPr>
          <w:sz w:val="28"/>
          <w:szCs w:val="28"/>
          <w:lang w:val="uk-UA"/>
        </w:rPr>
        <w:t>шістдесят першої</w:t>
      </w:r>
      <w:r w:rsidR="00251F9D" w:rsidRPr="00251F9D">
        <w:rPr>
          <w:sz w:val="28"/>
          <w:szCs w:val="28"/>
        </w:rPr>
        <w:t xml:space="preserve"> сесії Лебединської міської ради сьомого скликання</w:t>
      </w:r>
    </w:p>
    <w:p w:rsidR="00251F9D" w:rsidRDefault="00251F9D" w:rsidP="00FD6E7C">
      <w:pPr>
        <w:tabs>
          <w:tab w:val="left" w:pos="11057"/>
        </w:tabs>
        <w:ind w:left="5812" w:right="18"/>
        <w:jc w:val="both"/>
        <w:rPr>
          <w:sz w:val="28"/>
          <w:szCs w:val="28"/>
          <w:lang w:val="uk-UA"/>
        </w:rPr>
      </w:pPr>
    </w:p>
    <w:p w:rsidR="00251F9D" w:rsidRPr="00251F9D" w:rsidRDefault="000F19AB" w:rsidP="00FD6E7C">
      <w:pPr>
        <w:tabs>
          <w:tab w:val="left" w:pos="11057"/>
        </w:tabs>
        <w:ind w:left="5812" w:right="18"/>
        <w:jc w:val="both"/>
        <w:rPr>
          <w:sz w:val="28"/>
          <w:szCs w:val="28"/>
          <w:lang w:val="uk-UA"/>
        </w:rPr>
      </w:pPr>
      <w:r>
        <w:rPr>
          <w:sz w:val="28"/>
          <w:szCs w:val="28"/>
          <w:lang w:val="uk-UA"/>
        </w:rPr>
        <w:t>00 лютого 2020</w:t>
      </w:r>
      <w:r w:rsidR="00251F9D" w:rsidRPr="00251F9D">
        <w:rPr>
          <w:sz w:val="28"/>
          <w:szCs w:val="28"/>
          <w:lang w:val="uk-UA"/>
        </w:rPr>
        <w:t xml:space="preserve"> року №</w:t>
      </w:r>
      <w:r w:rsidR="00FD6E7C">
        <w:rPr>
          <w:sz w:val="28"/>
          <w:szCs w:val="28"/>
          <w:lang w:val="uk-UA"/>
        </w:rPr>
        <w:t xml:space="preserve"> </w:t>
      </w:r>
      <w:r w:rsidR="00251F9D" w:rsidRPr="00251F9D">
        <w:rPr>
          <w:sz w:val="28"/>
          <w:szCs w:val="28"/>
          <w:lang w:val="uk-UA"/>
        </w:rPr>
        <w:t>00</w:t>
      </w:r>
    </w:p>
    <w:p w:rsidR="00251F9D" w:rsidRDefault="00251F9D" w:rsidP="00892E61">
      <w:pPr>
        <w:tabs>
          <w:tab w:val="left" w:pos="11057"/>
        </w:tabs>
        <w:ind w:right="18" w:firstLine="720"/>
        <w:jc w:val="center"/>
        <w:rPr>
          <w:b/>
          <w:sz w:val="28"/>
          <w:szCs w:val="28"/>
          <w:lang w:val="uk-UA"/>
        </w:rPr>
      </w:pPr>
    </w:p>
    <w:p w:rsidR="00892E61" w:rsidRPr="000F5FFE" w:rsidRDefault="00892E61" w:rsidP="00892E61">
      <w:pPr>
        <w:tabs>
          <w:tab w:val="left" w:pos="11057"/>
        </w:tabs>
        <w:ind w:right="18" w:firstLine="720"/>
        <w:jc w:val="center"/>
        <w:rPr>
          <w:b/>
          <w:sz w:val="27"/>
          <w:szCs w:val="27"/>
          <w:lang w:val="uk-UA"/>
        </w:rPr>
      </w:pPr>
      <w:r w:rsidRPr="000F5FFE">
        <w:rPr>
          <w:b/>
          <w:sz w:val="27"/>
          <w:szCs w:val="27"/>
          <w:lang w:val="uk-UA"/>
        </w:rPr>
        <w:t>Інформація</w:t>
      </w:r>
    </w:p>
    <w:p w:rsidR="00892E61" w:rsidRPr="000F5FFE" w:rsidRDefault="00892E61" w:rsidP="001257B9">
      <w:pPr>
        <w:tabs>
          <w:tab w:val="left" w:pos="11057"/>
        </w:tabs>
        <w:jc w:val="center"/>
        <w:rPr>
          <w:b/>
          <w:sz w:val="27"/>
          <w:szCs w:val="27"/>
          <w:lang w:val="uk-UA"/>
        </w:rPr>
      </w:pPr>
      <w:r w:rsidRPr="000F5FFE">
        <w:rPr>
          <w:b/>
          <w:sz w:val="27"/>
          <w:szCs w:val="27"/>
          <w:lang w:val="uk-UA"/>
        </w:rPr>
        <w:t>про виконання рішення</w:t>
      </w:r>
      <w:r w:rsidR="001257B9" w:rsidRPr="000F5FFE">
        <w:rPr>
          <w:b/>
          <w:sz w:val="27"/>
          <w:szCs w:val="27"/>
          <w:lang w:val="uk-UA"/>
        </w:rPr>
        <w:t xml:space="preserve"> другого п</w:t>
      </w:r>
      <w:r w:rsidR="000F19AB" w:rsidRPr="000F5FFE">
        <w:rPr>
          <w:b/>
          <w:sz w:val="27"/>
          <w:szCs w:val="27"/>
          <w:lang w:val="uk-UA"/>
        </w:rPr>
        <w:t>ленарного засідання сорок четвертої</w:t>
      </w:r>
      <w:r w:rsidR="001257B9" w:rsidRPr="000F5FFE">
        <w:rPr>
          <w:b/>
          <w:sz w:val="27"/>
          <w:szCs w:val="27"/>
          <w:lang w:val="uk-UA"/>
        </w:rPr>
        <w:t xml:space="preserve"> сесії Лебединської міськ</w:t>
      </w:r>
      <w:r w:rsidR="00684557" w:rsidRPr="000F5FFE">
        <w:rPr>
          <w:b/>
          <w:sz w:val="27"/>
          <w:szCs w:val="27"/>
          <w:lang w:val="uk-UA"/>
        </w:rPr>
        <w:t xml:space="preserve">ої ради </w:t>
      </w:r>
      <w:r w:rsidR="000F19AB" w:rsidRPr="000F5FFE">
        <w:rPr>
          <w:b/>
          <w:sz w:val="27"/>
          <w:szCs w:val="27"/>
          <w:lang w:val="uk-UA"/>
        </w:rPr>
        <w:t>сьомого скликання від 28.12.2018</w:t>
      </w:r>
      <w:r w:rsidR="001257B9" w:rsidRPr="000F5FFE">
        <w:rPr>
          <w:b/>
          <w:sz w:val="27"/>
          <w:szCs w:val="27"/>
          <w:lang w:val="uk-UA"/>
        </w:rPr>
        <w:t xml:space="preserve"> №</w:t>
      </w:r>
      <w:r w:rsidR="00A33C7B" w:rsidRPr="000F5FFE">
        <w:rPr>
          <w:b/>
          <w:sz w:val="27"/>
          <w:szCs w:val="27"/>
          <w:lang w:val="uk-UA"/>
        </w:rPr>
        <w:t xml:space="preserve"> </w:t>
      </w:r>
      <w:r w:rsidR="000F19AB" w:rsidRPr="000F5FFE">
        <w:rPr>
          <w:b/>
          <w:sz w:val="27"/>
          <w:szCs w:val="27"/>
          <w:lang w:val="uk-UA"/>
        </w:rPr>
        <w:t>771</w:t>
      </w:r>
      <w:r w:rsidR="001257B9" w:rsidRPr="000F5FFE">
        <w:rPr>
          <w:b/>
          <w:sz w:val="27"/>
          <w:szCs w:val="27"/>
          <w:lang w:val="uk-UA"/>
        </w:rPr>
        <w:t>-МР «Про затвердження комплексної програми реформування і розвитку житлово-комунального господарства, енергозбереження та охорони навколишнього природного середовища м. Лебедина на 201</w:t>
      </w:r>
      <w:r w:rsidR="000F19AB" w:rsidRPr="000F5FFE">
        <w:rPr>
          <w:b/>
          <w:sz w:val="27"/>
          <w:szCs w:val="27"/>
          <w:lang w:val="uk-UA"/>
        </w:rPr>
        <w:t>9</w:t>
      </w:r>
      <w:r w:rsidR="001257B9" w:rsidRPr="000F5FFE">
        <w:rPr>
          <w:b/>
          <w:sz w:val="27"/>
          <w:szCs w:val="27"/>
          <w:lang w:val="uk-UA"/>
        </w:rPr>
        <w:t xml:space="preserve"> рік»</w:t>
      </w:r>
      <w:r w:rsidR="00141FA4" w:rsidRPr="000F5FFE">
        <w:rPr>
          <w:b/>
          <w:sz w:val="27"/>
          <w:szCs w:val="27"/>
          <w:lang w:val="uk-UA"/>
        </w:rPr>
        <w:t xml:space="preserve"> (далі – Програма)</w:t>
      </w:r>
    </w:p>
    <w:p w:rsidR="00892E61" w:rsidRPr="000F5FFE" w:rsidRDefault="00892E61" w:rsidP="00892E61">
      <w:pPr>
        <w:tabs>
          <w:tab w:val="left" w:pos="11057"/>
        </w:tabs>
        <w:ind w:firstLine="720"/>
        <w:jc w:val="both"/>
        <w:rPr>
          <w:sz w:val="27"/>
          <w:szCs w:val="27"/>
          <w:lang w:val="uk-UA"/>
        </w:rPr>
      </w:pPr>
    </w:p>
    <w:p w:rsidR="00F8267B" w:rsidRPr="000F5FFE" w:rsidRDefault="00F8267B" w:rsidP="00F8267B">
      <w:pPr>
        <w:ind w:firstLine="720"/>
        <w:jc w:val="both"/>
        <w:rPr>
          <w:sz w:val="27"/>
          <w:szCs w:val="27"/>
          <w:lang w:val="uk-UA"/>
        </w:rPr>
      </w:pPr>
      <w:r w:rsidRPr="000F5FFE">
        <w:rPr>
          <w:rStyle w:val="13pt"/>
          <w:b w:val="0"/>
          <w:sz w:val="27"/>
          <w:szCs w:val="27"/>
          <w:lang w:val="uk-UA"/>
        </w:rPr>
        <w:t>Мета</w:t>
      </w:r>
      <w:r w:rsidR="00141FA4" w:rsidRPr="000F5FFE">
        <w:rPr>
          <w:sz w:val="27"/>
          <w:szCs w:val="27"/>
          <w:lang w:val="uk-UA"/>
        </w:rPr>
        <w:t xml:space="preserve"> П</w:t>
      </w:r>
      <w:r w:rsidRPr="000F5FFE">
        <w:rPr>
          <w:sz w:val="27"/>
          <w:szCs w:val="27"/>
          <w:lang w:val="uk-UA"/>
        </w:rPr>
        <w:t>рограми полягає в забезпеченні реформування житлово-комунального господарства, підвищення ефективності та надійності його функціонування, забезпеченні сталого розвитку для задоволення потреб населення в житлово-комунальних послугах відповідно до встановлених нормативів і соціальних стандартів.</w:t>
      </w:r>
    </w:p>
    <w:p w:rsidR="00F8267B" w:rsidRPr="000F5FFE" w:rsidRDefault="00F8267B" w:rsidP="00F8267B">
      <w:pPr>
        <w:ind w:firstLine="720"/>
        <w:jc w:val="both"/>
        <w:rPr>
          <w:sz w:val="27"/>
          <w:szCs w:val="27"/>
          <w:lang w:val="uk-UA"/>
        </w:rPr>
      </w:pPr>
      <w:r w:rsidRPr="000F5FFE">
        <w:rPr>
          <w:sz w:val="27"/>
          <w:szCs w:val="27"/>
          <w:lang w:val="uk-UA"/>
        </w:rPr>
        <w:t>Реформування житлово-комунального господарства здійснюється шляхом:</w:t>
      </w:r>
    </w:p>
    <w:p w:rsidR="00F8267B" w:rsidRPr="000F5FFE" w:rsidRDefault="00F8267B" w:rsidP="00F8267B">
      <w:pPr>
        <w:ind w:firstLine="720"/>
        <w:jc w:val="both"/>
        <w:rPr>
          <w:sz w:val="27"/>
          <w:szCs w:val="27"/>
          <w:lang w:val="uk-UA"/>
        </w:rPr>
      </w:pPr>
      <w:r w:rsidRPr="000F5FFE">
        <w:rPr>
          <w:sz w:val="27"/>
          <w:szCs w:val="27"/>
          <w:lang w:val="uk-UA"/>
        </w:rPr>
        <w:t xml:space="preserve">задоволення потреб усіх споживачів </w:t>
      </w:r>
      <w:r w:rsidR="00141FA4" w:rsidRPr="000F5FFE">
        <w:rPr>
          <w:sz w:val="27"/>
          <w:szCs w:val="27"/>
          <w:lang w:val="uk-UA"/>
        </w:rPr>
        <w:t>в економічно доступних житлово-</w:t>
      </w:r>
      <w:r w:rsidRPr="000F5FFE">
        <w:rPr>
          <w:sz w:val="27"/>
          <w:szCs w:val="27"/>
          <w:lang w:val="uk-UA"/>
        </w:rPr>
        <w:t>комунальних послугах належного рівня та якості, що відповідає вимогам державних стандартів;</w:t>
      </w:r>
    </w:p>
    <w:p w:rsidR="00F8267B" w:rsidRPr="000F5FFE" w:rsidRDefault="00F8267B" w:rsidP="00F8267B">
      <w:pPr>
        <w:ind w:firstLine="720"/>
        <w:jc w:val="both"/>
        <w:rPr>
          <w:sz w:val="27"/>
          <w:szCs w:val="27"/>
          <w:lang w:val="uk-UA"/>
        </w:rPr>
      </w:pPr>
      <w:r w:rsidRPr="000F5FFE">
        <w:rPr>
          <w:sz w:val="27"/>
          <w:szCs w:val="27"/>
          <w:lang w:val="uk-UA"/>
        </w:rPr>
        <w:t>створення умов для надійного і безпечного</w:t>
      </w:r>
      <w:r w:rsidR="00141FA4" w:rsidRPr="000F5FFE">
        <w:rPr>
          <w:sz w:val="27"/>
          <w:szCs w:val="27"/>
          <w:lang w:val="uk-UA"/>
        </w:rPr>
        <w:t xml:space="preserve"> надання житлово-</w:t>
      </w:r>
      <w:r w:rsidRPr="000F5FFE">
        <w:rPr>
          <w:sz w:val="27"/>
          <w:szCs w:val="27"/>
          <w:lang w:val="uk-UA"/>
        </w:rPr>
        <w:t>комунальних послуг за доступними цінами, що стимулюють енергозбереження;</w:t>
      </w:r>
    </w:p>
    <w:p w:rsidR="00F8267B" w:rsidRPr="000F5FFE" w:rsidRDefault="00F8267B" w:rsidP="00F8267B">
      <w:pPr>
        <w:ind w:firstLine="720"/>
        <w:jc w:val="both"/>
        <w:rPr>
          <w:sz w:val="27"/>
          <w:szCs w:val="27"/>
          <w:lang w:val="uk-UA"/>
        </w:rPr>
      </w:pPr>
      <w:r w:rsidRPr="000F5FFE">
        <w:rPr>
          <w:sz w:val="27"/>
          <w:szCs w:val="27"/>
          <w:lang w:val="uk-UA"/>
        </w:rPr>
        <w:t>оновлення виробничої бази галузі з урахуванням новітніх досягнень науково технологічного процесу, запровадження інноваційної моделі розвитку житлово-комунального господарства;</w:t>
      </w:r>
    </w:p>
    <w:p w:rsidR="00F8267B" w:rsidRPr="000F5FFE" w:rsidRDefault="00F8267B" w:rsidP="00F8267B">
      <w:pPr>
        <w:ind w:firstLine="720"/>
        <w:jc w:val="both"/>
        <w:rPr>
          <w:sz w:val="27"/>
          <w:szCs w:val="27"/>
          <w:lang w:val="uk-UA"/>
        </w:rPr>
      </w:pPr>
      <w:r w:rsidRPr="000F5FFE">
        <w:rPr>
          <w:sz w:val="27"/>
          <w:szCs w:val="27"/>
          <w:lang w:val="uk-UA"/>
        </w:rPr>
        <w:t>підвищення ефективності використання енергоносіїв та інших ресурсів, зниження енергоємності виробництва, підвищення енергоефективності будинків;</w:t>
      </w:r>
    </w:p>
    <w:p w:rsidR="00F8267B" w:rsidRPr="000F5FFE" w:rsidRDefault="00F8267B" w:rsidP="00F8267B">
      <w:pPr>
        <w:ind w:firstLine="720"/>
        <w:jc w:val="both"/>
        <w:rPr>
          <w:sz w:val="27"/>
          <w:szCs w:val="27"/>
          <w:lang w:val="uk-UA"/>
        </w:rPr>
      </w:pPr>
      <w:r w:rsidRPr="000F5FFE">
        <w:rPr>
          <w:sz w:val="27"/>
          <w:szCs w:val="27"/>
          <w:lang w:val="uk-UA"/>
        </w:rPr>
        <w:t>підвищення енергоефективності галузі шляхом зменшення обсягів втрат паливно-енергетичних ресурсів, зниження енергоємності виробництва окремих видів послуг.</w:t>
      </w:r>
    </w:p>
    <w:p w:rsidR="00F8267B" w:rsidRPr="000F5FFE" w:rsidRDefault="00141FA4" w:rsidP="00F8267B">
      <w:pPr>
        <w:ind w:firstLine="720"/>
        <w:jc w:val="both"/>
        <w:rPr>
          <w:sz w:val="27"/>
          <w:szCs w:val="27"/>
          <w:lang w:val="uk-UA"/>
        </w:rPr>
      </w:pPr>
      <w:r w:rsidRPr="000F5FFE">
        <w:rPr>
          <w:sz w:val="27"/>
          <w:szCs w:val="27"/>
          <w:lang w:val="uk-UA"/>
        </w:rPr>
        <w:t>Джерелами фінансування заходів П</w:t>
      </w:r>
      <w:r w:rsidR="00F8267B" w:rsidRPr="000F5FFE">
        <w:rPr>
          <w:sz w:val="27"/>
          <w:szCs w:val="27"/>
          <w:lang w:val="uk-UA"/>
        </w:rPr>
        <w:t>рограми є кошти державного та місцевого бюджетів, кошти підприємств житлово-комунального господарства міста.</w:t>
      </w:r>
    </w:p>
    <w:p w:rsidR="00991133" w:rsidRPr="000F5FFE" w:rsidRDefault="000F19AB" w:rsidP="00991133">
      <w:pPr>
        <w:ind w:firstLine="720"/>
        <w:jc w:val="both"/>
        <w:rPr>
          <w:sz w:val="27"/>
          <w:szCs w:val="27"/>
          <w:lang w:val="uk-UA"/>
        </w:rPr>
      </w:pPr>
      <w:r w:rsidRPr="000F5FFE">
        <w:rPr>
          <w:sz w:val="27"/>
          <w:szCs w:val="27"/>
          <w:lang w:val="uk-UA"/>
        </w:rPr>
        <w:t>У 2019</w:t>
      </w:r>
      <w:r w:rsidR="00F8267B" w:rsidRPr="000F5FFE">
        <w:rPr>
          <w:sz w:val="27"/>
          <w:szCs w:val="27"/>
          <w:lang w:val="uk-UA"/>
        </w:rPr>
        <w:t xml:space="preserve"> році </w:t>
      </w:r>
      <w:r w:rsidR="00F8267B" w:rsidRPr="000F5FFE">
        <w:rPr>
          <w:color w:val="000000" w:themeColor="text1"/>
          <w:sz w:val="27"/>
          <w:szCs w:val="27"/>
          <w:lang w:val="uk-UA"/>
        </w:rPr>
        <w:t>на розвиток житлово</w:t>
      </w:r>
      <w:r w:rsidR="00F8267B" w:rsidRPr="000F5FFE">
        <w:rPr>
          <w:color w:val="000000" w:themeColor="text1"/>
          <w:sz w:val="27"/>
          <w:szCs w:val="27"/>
        </w:rPr>
        <w:t>-</w:t>
      </w:r>
      <w:r w:rsidR="00F8267B" w:rsidRPr="000F5FFE">
        <w:rPr>
          <w:color w:val="000000" w:themeColor="text1"/>
          <w:sz w:val="27"/>
          <w:szCs w:val="27"/>
          <w:lang w:val="uk-UA"/>
        </w:rPr>
        <w:t>комунального</w:t>
      </w:r>
      <w:r w:rsidR="00F8267B" w:rsidRPr="000F5FFE">
        <w:rPr>
          <w:sz w:val="27"/>
          <w:szCs w:val="27"/>
          <w:lang w:val="uk-UA"/>
        </w:rPr>
        <w:t xml:space="preserve"> господарства міста</w:t>
      </w:r>
      <w:r w:rsidR="00E71158" w:rsidRPr="000F5FFE">
        <w:rPr>
          <w:sz w:val="27"/>
          <w:szCs w:val="27"/>
          <w:lang w:val="uk-UA"/>
        </w:rPr>
        <w:t>:</w:t>
      </w:r>
      <w:r w:rsidR="00F8267B" w:rsidRPr="000F5FFE">
        <w:rPr>
          <w:sz w:val="27"/>
          <w:szCs w:val="27"/>
          <w:lang w:val="uk-UA"/>
        </w:rPr>
        <w:t xml:space="preserve"> виконано робіт, послуг та проведено зак</w:t>
      </w:r>
      <w:r w:rsidR="00141FA4" w:rsidRPr="000F5FFE">
        <w:rPr>
          <w:sz w:val="27"/>
          <w:szCs w:val="27"/>
          <w:lang w:val="uk-UA"/>
        </w:rPr>
        <w:t>упівлю товарів на загальну суму</w:t>
      </w:r>
      <w:r w:rsidR="00D63ED1" w:rsidRPr="000F5FFE">
        <w:rPr>
          <w:sz w:val="27"/>
          <w:szCs w:val="27"/>
          <w:lang w:val="uk-UA"/>
        </w:rPr>
        <w:t xml:space="preserve"> 22 767,519 </w:t>
      </w:r>
      <w:r w:rsidR="00991133" w:rsidRPr="000F5FFE">
        <w:rPr>
          <w:sz w:val="27"/>
          <w:szCs w:val="27"/>
          <w:lang w:val="uk-UA"/>
        </w:rPr>
        <w:t>тис. гривень.</w:t>
      </w:r>
    </w:p>
    <w:p w:rsidR="00F8267B" w:rsidRPr="000F5FFE" w:rsidRDefault="00F8267B" w:rsidP="00991133">
      <w:pPr>
        <w:ind w:firstLine="720"/>
        <w:jc w:val="both"/>
        <w:rPr>
          <w:sz w:val="27"/>
          <w:szCs w:val="27"/>
          <w:lang w:val="uk-UA"/>
        </w:rPr>
      </w:pPr>
      <w:r w:rsidRPr="000F5FFE">
        <w:rPr>
          <w:b/>
          <w:sz w:val="27"/>
          <w:szCs w:val="27"/>
          <w:lang w:val="uk-UA"/>
        </w:rPr>
        <w:t xml:space="preserve">Благоустрій міста. </w:t>
      </w:r>
      <w:r w:rsidRPr="000F5FFE">
        <w:rPr>
          <w:sz w:val="27"/>
          <w:szCs w:val="27"/>
          <w:lang w:val="uk-UA"/>
        </w:rPr>
        <w:t xml:space="preserve">Усього на благоустрій міста </w:t>
      </w:r>
      <w:r w:rsidR="00446C77" w:rsidRPr="000F5FFE">
        <w:rPr>
          <w:sz w:val="27"/>
          <w:szCs w:val="27"/>
          <w:lang w:val="uk-UA"/>
        </w:rPr>
        <w:t>у 2019</w:t>
      </w:r>
      <w:r w:rsidR="00141FA4" w:rsidRPr="000F5FFE">
        <w:rPr>
          <w:sz w:val="27"/>
          <w:szCs w:val="27"/>
          <w:lang w:val="uk-UA"/>
        </w:rPr>
        <w:t xml:space="preserve"> році</w:t>
      </w:r>
      <w:r w:rsidR="00B42FC9" w:rsidRPr="000F5FFE">
        <w:rPr>
          <w:sz w:val="27"/>
          <w:szCs w:val="27"/>
          <w:lang w:val="uk-UA"/>
        </w:rPr>
        <w:t xml:space="preserve"> затверджено 6 </w:t>
      </w:r>
      <w:r w:rsidR="00477870">
        <w:rPr>
          <w:sz w:val="27"/>
          <w:szCs w:val="27"/>
          <w:lang w:val="uk-UA"/>
        </w:rPr>
        <w:t xml:space="preserve"> </w:t>
      </w:r>
      <w:r w:rsidR="00B42FC9" w:rsidRPr="000F5FFE">
        <w:rPr>
          <w:sz w:val="27"/>
          <w:szCs w:val="27"/>
          <w:lang w:val="uk-UA"/>
        </w:rPr>
        <w:t>611,350 тис. гривень</w:t>
      </w:r>
      <w:r w:rsidR="000F5FFE">
        <w:rPr>
          <w:sz w:val="27"/>
          <w:szCs w:val="27"/>
          <w:lang w:val="uk-UA"/>
        </w:rPr>
        <w:t xml:space="preserve"> – </w:t>
      </w:r>
      <w:r w:rsidR="00141FA4" w:rsidRPr="000F5FFE">
        <w:rPr>
          <w:sz w:val="27"/>
          <w:szCs w:val="27"/>
          <w:lang w:val="uk-UA"/>
        </w:rPr>
        <w:t>використано коштів у</w:t>
      </w:r>
      <w:r w:rsidR="00B42FC9" w:rsidRPr="000F5FFE">
        <w:rPr>
          <w:sz w:val="27"/>
          <w:szCs w:val="27"/>
          <w:lang w:val="uk-UA"/>
        </w:rPr>
        <w:t xml:space="preserve"> сумі 6 475,486</w:t>
      </w:r>
      <w:r w:rsidRPr="000F5FFE">
        <w:rPr>
          <w:sz w:val="27"/>
          <w:szCs w:val="27"/>
          <w:lang w:val="uk-UA"/>
        </w:rPr>
        <w:t xml:space="preserve"> тис. гривень, </w:t>
      </w:r>
      <w:r w:rsidR="00141FA4" w:rsidRPr="000F5FFE">
        <w:rPr>
          <w:sz w:val="27"/>
          <w:szCs w:val="27"/>
          <w:lang w:val="uk-UA"/>
        </w:rPr>
        <w:t>у</w:t>
      </w:r>
      <w:r w:rsidRPr="000F5FFE">
        <w:rPr>
          <w:sz w:val="27"/>
          <w:szCs w:val="27"/>
          <w:lang w:val="uk-UA"/>
        </w:rPr>
        <w:t xml:space="preserve"> тому числі</w:t>
      </w:r>
      <w:r w:rsidR="00991133" w:rsidRPr="000F5FFE">
        <w:rPr>
          <w:sz w:val="27"/>
          <w:szCs w:val="27"/>
          <w:lang w:val="uk-UA"/>
        </w:rPr>
        <w:t>:</w:t>
      </w:r>
    </w:p>
    <w:p w:rsidR="00F8267B" w:rsidRPr="000F5FFE" w:rsidRDefault="00F8267B" w:rsidP="00F8267B">
      <w:pPr>
        <w:ind w:firstLine="720"/>
        <w:jc w:val="both"/>
        <w:rPr>
          <w:sz w:val="27"/>
          <w:szCs w:val="27"/>
          <w:lang w:val="uk-UA"/>
        </w:rPr>
      </w:pPr>
      <w:r w:rsidRPr="000F5FFE">
        <w:rPr>
          <w:sz w:val="27"/>
          <w:szCs w:val="27"/>
          <w:lang w:val="uk-UA"/>
        </w:rPr>
        <w:t>1. Утримання вулично-дорожньої мережі –</w:t>
      </w:r>
      <w:r w:rsidR="00446C77" w:rsidRPr="000F5FFE">
        <w:rPr>
          <w:sz w:val="27"/>
          <w:szCs w:val="27"/>
          <w:lang w:val="uk-UA"/>
        </w:rPr>
        <w:t xml:space="preserve"> надано послуг на суму 3 620,954</w:t>
      </w:r>
      <w:r w:rsidRPr="000F5FFE">
        <w:rPr>
          <w:sz w:val="27"/>
          <w:szCs w:val="27"/>
          <w:lang w:val="uk-UA"/>
        </w:rPr>
        <w:t xml:space="preserve"> тис. гривень (кошти міського бюджету), а саме: </w:t>
      </w:r>
    </w:p>
    <w:p w:rsidR="00F8267B" w:rsidRPr="000F5FFE" w:rsidRDefault="00F8267B" w:rsidP="00F8267B">
      <w:pPr>
        <w:ind w:firstLine="720"/>
        <w:jc w:val="both"/>
        <w:rPr>
          <w:sz w:val="27"/>
          <w:szCs w:val="27"/>
          <w:lang w:val="uk-UA"/>
        </w:rPr>
      </w:pPr>
      <w:r w:rsidRPr="000F5FFE">
        <w:rPr>
          <w:sz w:val="27"/>
          <w:szCs w:val="27"/>
          <w:lang w:val="uk-UA"/>
        </w:rPr>
        <w:lastRenderedPageBreak/>
        <w:t>систематичне очищ</w:t>
      </w:r>
      <w:r w:rsidR="00141FA4" w:rsidRPr="000F5FFE">
        <w:rPr>
          <w:sz w:val="27"/>
          <w:szCs w:val="27"/>
          <w:lang w:val="uk-UA"/>
        </w:rPr>
        <w:t>ення покриттів від пилу, сміття</w:t>
      </w:r>
      <w:r w:rsidRPr="000F5FFE">
        <w:rPr>
          <w:sz w:val="27"/>
          <w:szCs w:val="27"/>
          <w:lang w:val="uk-UA"/>
        </w:rPr>
        <w:t xml:space="preserve"> та інших наносів шляхом їх підміта</w:t>
      </w:r>
      <w:r w:rsidR="00446C77" w:rsidRPr="000F5FFE">
        <w:rPr>
          <w:sz w:val="27"/>
          <w:szCs w:val="27"/>
          <w:lang w:val="uk-UA"/>
        </w:rPr>
        <w:t>ння, вивезення сміття – 2 222,721</w:t>
      </w:r>
      <w:r w:rsidRPr="000F5FFE">
        <w:rPr>
          <w:sz w:val="27"/>
          <w:szCs w:val="27"/>
          <w:lang w:val="uk-UA"/>
        </w:rPr>
        <w:t xml:space="preserve"> тис. г</w:t>
      </w:r>
      <w:r w:rsidR="00446C77" w:rsidRPr="000F5FFE">
        <w:rPr>
          <w:sz w:val="27"/>
          <w:szCs w:val="27"/>
          <w:lang w:val="uk-UA"/>
        </w:rPr>
        <w:t>ривень (затверджено на 2019</w:t>
      </w:r>
      <w:r w:rsidR="00141FA4" w:rsidRPr="000F5FFE">
        <w:rPr>
          <w:sz w:val="27"/>
          <w:szCs w:val="27"/>
          <w:lang w:val="uk-UA"/>
        </w:rPr>
        <w:t xml:space="preserve"> рік</w:t>
      </w:r>
      <w:r w:rsidR="00446C77" w:rsidRPr="000F5FFE">
        <w:rPr>
          <w:sz w:val="27"/>
          <w:szCs w:val="27"/>
          <w:lang w:val="uk-UA"/>
        </w:rPr>
        <w:t xml:space="preserve"> – 2 223,306</w:t>
      </w:r>
      <w:r w:rsidRPr="000F5FFE">
        <w:rPr>
          <w:sz w:val="27"/>
          <w:szCs w:val="27"/>
          <w:lang w:val="uk-UA"/>
        </w:rPr>
        <w:t xml:space="preserve"> тис. гривень); </w:t>
      </w:r>
    </w:p>
    <w:p w:rsidR="00F8267B" w:rsidRPr="000F5FFE" w:rsidRDefault="00F8267B" w:rsidP="00F8267B">
      <w:pPr>
        <w:ind w:firstLine="720"/>
        <w:jc w:val="both"/>
        <w:rPr>
          <w:sz w:val="27"/>
          <w:szCs w:val="27"/>
          <w:lang w:val="uk-UA"/>
        </w:rPr>
      </w:pPr>
      <w:r w:rsidRPr="000F5FFE">
        <w:rPr>
          <w:sz w:val="27"/>
          <w:szCs w:val="27"/>
          <w:lang w:val="uk-UA"/>
        </w:rPr>
        <w:t xml:space="preserve">планування узбіч, укосів, насипів та виїмок доріг без підсипання ґрунту з прибиранням невеликих </w:t>
      </w:r>
      <w:r w:rsidR="00446C77" w:rsidRPr="000F5FFE">
        <w:rPr>
          <w:sz w:val="27"/>
          <w:szCs w:val="27"/>
          <w:lang w:val="uk-UA"/>
        </w:rPr>
        <w:t>зсувів – 500,696</w:t>
      </w:r>
      <w:r w:rsidRPr="000F5FFE">
        <w:rPr>
          <w:sz w:val="27"/>
          <w:szCs w:val="27"/>
          <w:lang w:val="uk-UA"/>
        </w:rPr>
        <w:t xml:space="preserve"> тис. гривень;</w:t>
      </w:r>
    </w:p>
    <w:p w:rsidR="00F8267B" w:rsidRPr="000F5FFE" w:rsidRDefault="00F8267B" w:rsidP="00F8267B">
      <w:pPr>
        <w:ind w:firstLine="720"/>
        <w:jc w:val="both"/>
        <w:rPr>
          <w:sz w:val="27"/>
          <w:szCs w:val="27"/>
          <w:lang w:val="uk-UA"/>
        </w:rPr>
      </w:pPr>
      <w:r w:rsidRPr="000F5FFE">
        <w:rPr>
          <w:sz w:val="27"/>
          <w:szCs w:val="27"/>
          <w:lang w:val="uk-UA"/>
        </w:rPr>
        <w:t xml:space="preserve">очищення доріг від снігу – </w:t>
      </w:r>
      <w:r w:rsidR="00446C77" w:rsidRPr="000F5FFE">
        <w:rPr>
          <w:sz w:val="27"/>
          <w:szCs w:val="27"/>
          <w:lang w:val="uk-UA"/>
        </w:rPr>
        <w:t>630,583</w:t>
      </w:r>
      <w:r w:rsidRPr="000F5FFE">
        <w:rPr>
          <w:sz w:val="27"/>
          <w:szCs w:val="27"/>
          <w:lang w:val="uk-UA"/>
        </w:rPr>
        <w:t xml:space="preserve"> тис. гривень;</w:t>
      </w:r>
    </w:p>
    <w:p w:rsidR="00F8267B" w:rsidRPr="000F5FFE" w:rsidRDefault="00F8267B" w:rsidP="00F8267B">
      <w:pPr>
        <w:ind w:firstLine="720"/>
        <w:jc w:val="both"/>
        <w:rPr>
          <w:sz w:val="27"/>
          <w:szCs w:val="27"/>
          <w:lang w:val="uk-UA"/>
        </w:rPr>
      </w:pPr>
      <w:r w:rsidRPr="000F5FFE">
        <w:rPr>
          <w:sz w:val="27"/>
          <w:szCs w:val="27"/>
          <w:lang w:val="uk-UA"/>
        </w:rPr>
        <w:t>підсипка доріг, профілю</w:t>
      </w:r>
      <w:r w:rsidR="00446C77" w:rsidRPr="000F5FFE">
        <w:rPr>
          <w:sz w:val="27"/>
          <w:szCs w:val="27"/>
          <w:lang w:val="uk-UA"/>
        </w:rPr>
        <w:t>вання ґрунтових доріг – 141,261 тис. гривень</w:t>
      </w:r>
      <w:r w:rsidRPr="000F5FFE">
        <w:rPr>
          <w:sz w:val="27"/>
          <w:szCs w:val="27"/>
          <w:lang w:val="uk-UA"/>
        </w:rPr>
        <w:t>;</w:t>
      </w:r>
    </w:p>
    <w:p w:rsidR="00F8267B" w:rsidRPr="000F5FFE" w:rsidRDefault="00F8267B" w:rsidP="00F8267B">
      <w:pPr>
        <w:ind w:firstLine="720"/>
        <w:jc w:val="both"/>
        <w:rPr>
          <w:sz w:val="27"/>
          <w:szCs w:val="27"/>
          <w:lang w:val="uk-UA"/>
        </w:rPr>
      </w:pPr>
      <w:r w:rsidRPr="000F5FFE">
        <w:rPr>
          <w:sz w:val="27"/>
          <w:szCs w:val="27"/>
          <w:lang w:val="uk-UA"/>
        </w:rPr>
        <w:t>чистка водостоків та</w:t>
      </w:r>
      <w:r w:rsidR="00446C77" w:rsidRPr="000F5FFE">
        <w:rPr>
          <w:sz w:val="27"/>
          <w:szCs w:val="27"/>
          <w:lang w:val="uk-UA"/>
        </w:rPr>
        <w:t xml:space="preserve"> заміна решіток</w:t>
      </w:r>
      <w:r w:rsidRPr="000F5FFE">
        <w:rPr>
          <w:sz w:val="27"/>
          <w:szCs w:val="27"/>
          <w:lang w:val="uk-UA"/>
        </w:rPr>
        <w:t xml:space="preserve"> ливнев</w:t>
      </w:r>
      <w:r w:rsidR="00446C77" w:rsidRPr="000F5FFE">
        <w:rPr>
          <w:sz w:val="27"/>
          <w:szCs w:val="27"/>
          <w:lang w:val="uk-UA"/>
        </w:rPr>
        <w:t>о-приймальних колодязів – 61,388</w:t>
      </w:r>
      <w:r w:rsidRPr="000F5FFE">
        <w:rPr>
          <w:sz w:val="27"/>
          <w:szCs w:val="27"/>
          <w:lang w:val="uk-UA"/>
        </w:rPr>
        <w:t xml:space="preserve"> тис. гривень;</w:t>
      </w:r>
    </w:p>
    <w:p w:rsidR="00F8267B" w:rsidRPr="000F5FFE" w:rsidRDefault="00F8267B" w:rsidP="00F8267B">
      <w:pPr>
        <w:ind w:firstLine="720"/>
        <w:jc w:val="both"/>
        <w:rPr>
          <w:sz w:val="27"/>
          <w:szCs w:val="27"/>
          <w:lang w:val="uk-UA"/>
        </w:rPr>
      </w:pPr>
      <w:r w:rsidRPr="000F5FFE">
        <w:rPr>
          <w:sz w:val="27"/>
          <w:szCs w:val="27"/>
          <w:lang w:val="uk-UA"/>
        </w:rPr>
        <w:t>встановлення зупинок громадського транспорт</w:t>
      </w:r>
      <w:r w:rsidR="00446C77" w:rsidRPr="000F5FFE">
        <w:rPr>
          <w:sz w:val="27"/>
          <w:szCs w:val="27"/>
          <w:lang w:val="uk-UA"/>
        </w:rPr>
        <w:t>у – 64,306</w:t>
      </w:r>
      <w:r w:rsidRPr="000F5FFE">
        <w:rPr>
          <w:sz w:val="27"/>
          <w:szCs w:val="27"/>
          <w:lang w:val="uk-UA"/>
        </w:rPr>
        <w:t xml:space="preserve"> тис. гривен</w:t>
      </w:r>
      <w:r w:rsidR="00477870">
        <w:rPr>
          <w:sz w:val="27"/>
          <w:szCs w:val="27"/>
          <w:lang w:val="uk-UA"/>
        </w:rPr>
        <w:t xml:space="preserve">ь. </w:t>
      </w:r>
    </w:p>
    <w:p w:rsidR="00F8267B" w:rsidRPr="000F5FFE" w:rsidRDefault="00F8267B" w:rsidP="00F8267B">
      <w:pPr>
        <w:ind w:firstLine="720"/>
        <w:jc w:val="both"/>
        <w:rPr>
          <w:sz w:val="27"/>
          <w:szCs w:val="27"/>
          <w:lang w:val="uk-UA"/>
        </w:rPr>
      </w:pPr>
      <w:r w:rsidRPr="000F5FFE">
        <w:rPr>
          <w:sz w:val="27"/>
          <w:szCs w:val="27"/>
          <w:lang w:val="uk-UA"/>
        </w:rPr>
        <w:t>2. Утримання зелених насаджень –</w:t>
      </w:r>
      <w:r w:rsidR="00256C26" w:rsidRPr="000F5FFE">
        <w:rPr>
          <w:sz w:val="27"/>
          <w:szCs w:val="27"/>
          <w:lang w:val="uk-UA"/>
        </w:rPr>
        <w:t xml:space="preserve"> </w:t>
      </w:r>
      <w:r w:rsidR="009A1386" w:rsidRPr="000F5FFE">
        <w:rPr>
          <w:sz w:val="27"/>
          <w:szCs w:val="27"/>
          <w:lang w:val="uk-UA"/>
        </w:rPr>
        <w:t xml:space="preserve">на 12 місяців </w:t>
      </w:r>
      <w:r w:rsidR="00256C26" w:rsidRPr="000F5FFE">
        <w:rPr>
          <w:sz w:val="27"/>
          <w:szCs w:val="27"/>
          <w:lang w:val="uk-UA"/>
        </w:rPr>
        <w:t>заплановано коштів у</w:t>
      </w:r>
      <w:r w:rsidRPr="000F5FFE">
        <w:rPr>
          <w:sz w:val="27"/>
          <w:szCs w:val="27"/>
          <w:lang w:val="uk-UA"/>
        </w:rPr>
        <w:t xml:space="preserve"> сумі</w:t>
      </w:r>
      <w:r w:rsidR="00446C77" w:rsidRPr="000F5FFE">
        <w:rPr>
          <w:sz w:val="27"/>
          <w:szCs w:val="27"/>
          <w:lang w:val="uk-UA"/>
        </w:rPr>
        <w:t xml:space="preserve"> 1 051,700</w:t>
      </w:r>
      <w:r w:rsidRPr="000F5FFE">
        <w:rPr>
          <w:sz w:val="27"/>
          <w:szCs w:val="27"/>
          <w:lang w:val="uk-UA"/>
        </w:rPr>
        <w:t xml:space="preserve"> тис. гривень, фактично в</w:t>
      </w:r>
      <w:r w:rsidR="0047024D" w:rsidRPr="000F5FFE">
        <w:rPr>
          <w:sz w:val="27"/>
          <w:szCs w:val="27"/>
          <w:lang w:val="uk-UA"/>
        </w:rPr>
        <w:t>иконано послуг на суму 1 050,455</w:t>
      </w:r>
      <w:r w:rsidRPr="000F5FFE">
        <w:rPr>
          <w:sz w:val="27"/>
          <w:szCs w:val="27"/>
          <w:lang w:val="uk-UA"/>
        </w:rPr>
        <w:t xml:space="preserve"> тис. гривень,</w:t>
      </w:r>
      <w:r w:rsidR="00141FA4" w:rsidRPr="000F5FFE">
        <w:rPr>
          <w:sz w:val="27"/>
          <w:szCs w:val="27"/>
          <w:lang w:val="uk-UA"/>
        </w:rPr>
        <w:t xml:space="preserve"> </w:t>
      </w:r>
      <w:r w:rsidRPr="000F5FFE">
        <w:rPr>
          <w:sz w:val="27"/>
          <w:szCs w:val="27"/>
          <w:lang w:val="uk-UA"/>
        </w:rPr>
        <w:t xml:space="preserve">із них: </w:t>
      </w:r>
    </w:p>
    <w:p w:rsidR="00F8267B" w:rsidRPr="000F5FFE" w:rsidRDefault="00F8267B" w:rsidP="00F8267B">
      <w:pPr>
        <w:ind w:firstLine="720"/>
        <w:jc w:val="both"/>
        <w:rPr>
          <w:sz w:val="27"/>
          <w:szCs w:val="27"/>
          <w:lang w:val="uk-UA"/>
        </w:rPr>
      </w:pPr>
      <w:r w:rsidRPr="000F5FFE">
        <w:rPr>
          <w:sz w:val="27"/>
          <w:szCs w:val="27"/>
          <w:lang w:val="uk-UA"/>
        </w:rPr>
        <w:t>зрізка та підрізка засохлих та пошкоджен</w:t>
      </w:r>
      <w:r w:rsidR="0047024D" w:rsidRPr="000F5FFE">
        <w:rPr>
          <w:sz w:val="27"/>
          <w:szCs w:val="27"/>
          <w:lang w:val="uk-UA"/>
        </w:rPr>
        <w:t>их дерев – 311,604</w:t>
      </w:r>
      <w:r w:rsidR="00C04C9D" w:rsidRPr="000F5FFE">
        <w:rPr>
          <w:sz w:val="27"/>
          <w:szCs w:val="27"/>
          <w:lang w:val="uk-UA"/>
        </w:rPr>
        <w:t xml:space="preserve"> тис. гривень</w:t>
      </w:r>
      <w:r w:rsidRPr="000F5FFE">
        <w:rPr>
          <w:sz w:val="27"/>
          <w:szCs w:val="27"/>
          <w:lang w:val="uk-UA"/>
        </w:rPr>
        <w:t>;</w:t>
      </w:r>
    </w:p>
    <w:p w:rsidR="00F8267B" w:rsidRPr="000F5FFE" w:rsidRDefault="00F8267B" w:rsidP="00F8267B">
      <w:pPr>
        <w:ind w:firstLine="720"/>
        <w:jc w:val="both"/>
        <w:rPr>
          <w:sz w:val="27"/>
          <w:szCs w:val="27"/>
          <w:lang w:val="uk-UA"/>
        </w:rPr>
      </w:pPr>
      <w:r w:rsidRPr="000F5FFE">
        <w:rPr>
          <w:sz w:val="27"/>
          <w:szCs w:val="27"/>
          <w:lang w:val="uk-UA"/>
        </w:rPr>
        <w:t>приб</w:t>
      </w:r>
      <w:r w:rsidR="0047024D" w:rsidRPr="000F5FFE">
        <w:rPr>
          <w:sz w:val="27"/>
          <w:szCs w:val="27"/>
          <w:lang w:val="uk-UA"/>
        </w:rPr>
        <w:t>ирання парків, скверів – 184,945 тис. гривень</w:t>
      </w:r>
      <w:r w:rsidRPr="000F5FFE">
        <w:rPr>
          <w:sz w:val="27"/>
          <w:szCs w:val="27"/>
          <w:lang w:val="uk-UA"/>
        </w:rPr>
        <w:t>;</w:t>
      </w:r>
    </w:p>
    <w:p w:rsidR="00F8267B" w:rsidRPr="000F5FFE" w:rsidRDefault="00F8267B" w:rsidP="00F8267B">
      <w:pPr>
        <w:ind w:firstLine="720"/>
        <w:jc w:val="both"/>
        <w:rPr>
          <w:sz w:val="27"/>
          <w:szCs w:val="27"/>
          <w:lang w:val="uk-UA"/>
        </w:rPr>
      </w:pPr>
      <w:r w:rsidRPr="000F5FFE">
        <w:rPr>
          <w:sz w:val="27"/>
          <w:szCs w:val="27"/>
          <w:lang w:val="uk-UA"/>
        </w:rPr>
        <w:t xml:space="preserve">видалення трави </w:t>
      </w:r>
      <w:r w:rsidR="0047024D" w:rsidRPr="000F5FFE">
        <w:rPr>
          <w:sz w:val="27"/>
          <w:szCs w:val="27"/>
          <w:lang w:val="uk-UA"/>
        </w:rPr>
        <w:t>з обочин – 179,980</w:t>
      </w:r>
      <w:r w:rsidR="008B7724" w:rsidRPr="000F5FFE">
        <w:rPr>
          <w:sz w:val="27"/>
          <w:szCs w:val="27"/>
          <w:lang w:val="uk-UA"/>
        </w:rPr>
        <w:t xml:space="preserve"> тис. гривень</w:t>
      </w:r>
      <w:r w:rsidRPr="000F5FFE">
        <w:rPr>
          <w:sz w:val="27"/>
          <w:szCs w:val="27"/>
          <w:lang w:val="uk-UA"/>
        </w:rPr>
        <w:t>;</w:t>
      </w:r>
    </w:p>
    <w:p w:rsidR="00F8267B" w:rsidRPr="000F5FFE" w:rsidRDefault="00F8267B" w:rsidP="00F8267B">
      <w:pPr>
        <w:ind w:firstLine="720"/>
        <w:jc w:val="both"/>
        <w:rPr>
          <w:sz w:val="27"/>
          <w:szCs w:val="27"/>
          <w:lang w:val="uk-UA"/>
        </w:rPr>
      </w:pPr>
      <w:r w:rsidRPr="000F5FFE">
        <w:rPr>
          <w:sz w:val="27"/>
          <w:szCs w:val="27"/>
          <w:lang w:val="uk-UA"/>
        </w:rPr>
        <w:t>вивезення сміття з парків</w:t>
      </w:r>
      <w:r w:rsidR="0047024D" w:rsidRPr="000F5FFE">
        <w:rPr>
          <w:sz w:val="27"/>
          <w:szCs w:val="27"/>
          <w:lang w:val="uk-UA"/>
        </w:rPr>
        <w:t>, скверів – 99,039</w:t>
      </w:r>
      <w:r w:rsidRPr="000F5FFE">
        <w:rPr>
          <w:sz w:val="27"/>
          <w:szCs w:val="27"/>
          <w:lang w:val="uk-UA"/>
        </w:rPr>
        <w:t xml:space="preserve"> тис. гривень;</w:t>
      </w:r>
    </w:p>
    <w:p w:rsidR="00F8267B" w:rsidRPr="000F5FFE" w:rsidRDefault="00F8267B" w:rsidP="00F8267B">
      <w:pPr>
        <w:ind w:firstLine="720"/>
        <w:jc w:val="both"/>
        <w:rPr>
          <w:sz w:val="27"/>
          <w:szCs w:val="27"/>
          <w:lang w:val="uk-UA"/>
        </w:rPr>
      </w:pPr>
      <w:r w:rsidRPr="000F5FFE">
        <w:rPr>
          <w:sz w:val="27"/>
          <w:szCs w:val="27"/>
          <w:lang w:val="uk-UA"/>
        </w:rPr>
        <w:t>догляд за деревами,</w:t>
      </w:r>
      <w:r w:rsidR="0047024D" w:rsidRPr="000F5FFE">
        <w:rPr>
          <w:sz w:val="27"/>
          <w:szCs w:val="27"/>
          <w:lang w:val="uk-UA"/>
        </w:rPr>
        <w:t xml:space="preserve"> газонами і квітниками – 229,887</w:t>
      </w:r>
      <w:r w:rsidRPr="000F5FFE">
        <w:rPr>
          <w:sz w:val="27"/>
          <w:szCs w:val="27"/>
          <w:lang w:val="uk-UA"/>
        </w:rPr>
        <w:t xml:space="preserve"> тис. гривень;</w:t>
      </w:r>
    </w:p>
    <w:p w:rsidR="00F8267B" w:rsidRPr="000F5FFE" w:rsidRDefault="00F8267B" w:rsidP="00F8267B">
      <w:pPr>
        <w:ind w:firstLine="720"/>
        <w:jc w:val="both"/>
        <w:rPr>
          <w:sz w:val="27"/>
          <w:szCs w:val="27"/>
          <w:lang w:val="uk-UA"/>
        </w:rPr>
      </w:pPr>
      <w:r w:rsidRPr="000F5FFE">
        <w:rPr>
          <w:sz w:val="27"/>
          <w:szCs w:val="27"/>
          <w:lang w:val="uk-UA"/>
        </w:rPr>
        <w:t>в</w:t>
      </w:r>
      <w:r w:rsidR="0047024D" w:rsidRPr="000F5FFE">
        <w:rPr>
          <w:sz w:val="27"/>
          <w:szCs w:val="27"/>
          <w:lang w:val="uk-UA"/>
        </w:rPr>
        <w:t>идалення трави амброзії – 44,999</w:t>
      </w:r>
      <w:r w:rsidRPr="000F5FFE">
        <w:rPr>
          <w:sz w:val="27"/>
          <w:szCs w:val="27"/>
          <w:lang w:val="uk-UA"/>
        </w:rPr>
        <w:t xml:space="preserve"> тис. гривень.</w:t>
      </w:r>
    </w:p>
    <w:p w:rsidR="00F8267B" w:rsidRPr="000F5FFE" w:rsidRDefault="00F8267B" w:rsidP="00F8267B">
      <w:pPr>
        <w:ind w:firstLine="720"/>
        <w:jc w:val="both"/>
        <w:rPr>
          <w:sz w:val="27"/>
          <w:szCs w:val="27"/>
          <w:lang w:val="uk-UA"/>
        </w:rPr>
      </w:pPr>
      <w:r w:rsidRPr="000F5FFE">
        <w:rPr>
          <w:sz w:val="27"/>
          <w:szCs w:val="27"/>
          <w:lang w:val="uk-UA"/>
        </w:rPr>
        <w:t xml:space="preserve">3. Утримання вуличного освітлення та зовнішніх електромереж </w:t>
      </w:r>
      <w:r w:rsidR="0047024D" w:rsidRPr="000F5FFE">
        <w:rPr>
          <w:sz w:val="27"/>
          <w:szCs w:val="27"/>
          <w:lang w:val="uk-UA"/>
        </w:rPr>
        <w:t xml:space="preserve"> затверджено на 2019 рік  </w:t>
      </w:r>
      <w:r w:rsidR="00B42FC9" w:rsidRPr="000F5FFE">
        <w:rPr>
          <w:sz w:val="27"/>
          <w:szCs w:val="27"/>
          <w:lang w:val="uk-UA"/>
        </w:rPr>
        <w:t>704,880</w:t>
      </w:r>
      <w:r w:rsidR="0047024D" w:rsidRPr="000F5FFE">
        <w:rPr>
          <w:sz w:val="27"/>
          <w:szCs w:val="27"/>
          <w:lang w:val="uk-UA"/>
        </w:rPr>
        <w:t xml:space="preserve"> тис. гривень </w:t>
      </w:r>
      <w:r w:rsidR="00B42FC9" w:rsidRPr="000F5FFE">
        <w:rPr>
          <w:sz w:val="27"/>
          <w:szCs w:val="27"/>
          <w:lang w:val="uk-UA"/>
        </w:rPr>
        <w:t>– надано послуг на суму 694,890</w:t>
      </w:r>
      <w:r w:rsidRPr="000F5FFE">
        <w:rPr>
          <w:sz w:val="27"/>
          <w:szCs w:val="27"/>
          <w:lang w:val="uk-UA"/>
        </w:rPr>
        <w:t xml:space="preserve"> тис. гривень, у тому числі:</w:t>
      </w:r>
    </w:p>
    <w:p w:rsidR="00F8267B" w:rsidRPr="000F5FFE" w:rsidRDefault="00477870" w:rsidP="00F8267B">
      <w:pPr>
        <w:ind w:firstLine="720"/>
        <w:jc w:val="both"/>
        <w:rPr>
          <w:sz w:val="27"/>
          <w:szCs w:val="27"/>
          <w:lang w:val="uk-UA"/>
        </w:rPr>
      </w:pPr>
      <w:r>
        <w:rPr>
          <w:sz w:val="27"/>
          <w:szCs w:val="27"/>
          <w:lang w:val="uk-UA"/>
        </w:rPr>
        <w:t>заміна електроламп – 130,</w:t>
      </w:r>
      <w:r w:rsidR="0047024D" w:rsidRPr="000F5FFE">
        <w:rPr>
          <w:sz w:val="27"/>
          <w:szCs w:val="27"/>
          <w:lang w:val="uk-UA"/>
        </w:rPr>
        <w:t>580</w:t>
      </w:r>
      <w:r w:rsidR="00F8267B" w:rsidRPr="000F5FFE">
        <w:rPr>
          <w:sz w:val="27"/>
          <w:szCs w:val="27"/>
          <w:lang w:val="uk-UA"/>
        </w:rPr>
        <w:t xml:space="preserve"> тис. гривень;</w:t>
      </w:r>
    </w:p>
    <w:p w:rsidR="00F8267B" w:rsidRPr="000F5FFE" w:rsidRDefault="00F8267B" w:rsidP="00F8267B">
      <w:pPr>
        <w:ind w:firstLine="720"/>
        <w:jc w:val="both"/>
        <w:rPr>
          <w:sz w:val="27"/>
          <w:szCs w:val="27"/>
          <w:lang w:val="uk-UA"/>
        </w:rPr>
      </w:pPr>
      <w:r w:rsidRPr="000F5FFE">
        <w:rPr>
          <w:sz w:val="27"/>
          <w:szCs w:val="27"/>
          <w:lang w:val="uk-UA"/>
        </w:rPr>
        <w:t xml:space="preserve">ліквідація </w:t>
      </w:r>
      <w:r w:rsidR="00477870">
        <w:rPr>
          <w:sz w:val="27"/>
          <w:szCs w:val="27"/>
          <w:lang w:val="uk-UA"/>
        </w:rPr>
        <w:t>пошкоджень електромереж – 10,</w:t>
      </w:r>
      <w:r w:rsidR="005F1280" w:rsidRPr="000F5FFE">
        <w:rPr>
          <w:sz w:val="27"/>
          <w:szCs w:val="27"/>
          <w:lang w:val="uk-UA"/>
        </w:rPr>
        <w:t>600</w:t>
      </w:r>
      <w:r w:rsidRPr="000F5FFE">
        <w:rPr>
          <w:sz w:val="27"/>
          <w:szCs w:val="27"/>
          <w:lang w:val="uk-UA"/>
        </w:rPr>
        <w:t xml:space="preserve"> тис. гривень;</w:t>
      </w:r>
    </w:p>
    <w:p w:rsidR="00F8267B" w:rsidRPr="000F5FFE" w:rsidRDefault="00F8267B" w:rsidP="00F8267B">
      <w:pPr>
        <w:ind w:firstLine="720"/>
        <w:jc w:val="both"/>
        <w:rPr>
          <w:sz w:val="27"/>
          <w:szCs w:val="27"/>
          <w:lang w:val="uk-UA"/>
        </w:rPr>
      </w:pPr>
      <w:r w:rsidRPr="000F5FFE">
        <w:rPr>
          <w:sz w:val="27"/>
          <w:szCs w:val="27"/>
          <w:lang w:val="uk-UA"/>
        </w:rPr>
        <w:t xml:space="preserve">заміна пошкодженого та </w:t>
      </w:r>
      <w:r w:rsidR="005F1280" w:rsidRPr="000F5FFE">
        <w:rPr>
          <w:sz w:val="27"/>
          <w:szCs w:val="27"/>
          <w:lang w:val="uk-UA"/>
        </w:rPr>
        <w:t>застарілого обладнання – 119,750</w:t>
      </w:r>
      <w:r w:rsidRPr="000F5FFE">
        <w:rPr>
          <w:sz w:val="27"/>
          <w:szCs w:val="27"/>
          <w:lang w:val="uk-UA"/>
        </w:rPr>
        <w:t xml:space="preserve"> тис. гривень;</w:t>
      </w:r>
    </w:p>
    <w:p w:rsidR="00F8267B" w:rsidRPr="000F5FFE" w:rsidRDefault="00F8267B" w:rsidP="00F8267B">
      <w:pPr>
        <w:ind w:firstLine="720"/>
        <w:jc w:val="both"/>
        <w:rPr>
          <w:sz w:val="27"/>
          <w:szCs w:val="27"/>
          <w:lang w:val="uk-UA"/>
        </w:rPr>
      </w:pPr>
      <w:r w:rsidRPr="000F5FFE">
        <w:rPr>
          <w:sz w:val="27"/>
          <w:szCs w:val="27"/>
          <w:lang w:val="uk-UA"/>
        </w:rPr>
        <w:t>ремонт засобів автоматики з керування мере</w:t>
      </w:r>
      <w:r w:rsidR="005F1280" w:rsidRPr="000F5FFE">
        <w:rPr>
          <w:sz w:val="27"/>
          <w:szCs w:val="27"/>
          <w:lang w:val="uk-UA"/>
        </w:rPr>
        <w:t>жами вуличного освітлення – 39,383</w:t>
      </w:r>
      <w:r w:rsidRPr="000F5FFE">
        <w:rPr>
          <w:sz w:val="27"/>
          <w:szCs w:val="27"/>
          <w:lang w:val="uk-UA"/>
        </w:rPr>
        <w:t xml:space="preserve"> тис. гривень;</w:t>
      </w:r>
    </w:p>
    <w:p w:rsidR="00F8267B" w:rsidRPr="000F5FFE" w:rsidRDefault="00F8267B" w:rsidP="00F8267B">
      <w:pPr>
        <w:ind w:firstLine="720"/>
        <w:jc w:val="both"/>
        <w:rPr>
          <w:sz w:val="27"/>
          <w:szCs w:val="27"/>
          <w:lang w:val="uk-UA"/>
        </w:rPr>
      </w:pPr>
      <w:r w:rsidRPr="000F5FFE">
        <w:rPr>
          <w:sz w:val="27"/>
          <w:szCs w:val="27"/>
          <w:lang w:val="uk-UA"/>
        </w:rPr>
        <w:t>відшкодування електроенергії на вуличне освітлення</w:t>
      </w:r>
      <w:r w:rsidR="005F1280" w:rsidRPr="000F5FFE">
        <w:rPr>
          <w:sz w:val="27"/>
          <w:szCs w:val="27"/>
          <w:lang w:val="uk-UA"/>
        </w:rPr>
        <w:t xml:space="preserve"> затверджено 396,00 тис. гривень ,профінансовано</w:t>
      </w:r>
      <w:r w:rsidRPr="000F5FFE">
        <w:rPr>
          <w:sz w:val="27"/>
          <w:szCs w:val="27"/>
          <w:lang w:val="uk-UA"/>
        </w:rPr>
        <w:t xml:space="preserve"> – 362,447 тис. гривень.</w:t>
      </w:r>
    </w:p>
    <w:p w:rsidR="00F8267B" w:rsidRPr="000F5FFE" w:rsidRDefault="005F1280" w:rsidP="00F8267B">
      <w:pPr>
        <w:pStyle w:val="10"/>
        <w:tabs>
          <w:tab w:val="left" w:pos="426"/>
        </w:tabs>
        <w:spacing w:after="0" w:line="240" w:lineRule="auto"/>
        <w:ind w:left="0" w:firstLine="720"/>
        <w:jc w:val="both"/>
        <w:rPr>
          <w:sz w:val="27"/>
          <w:szCs w:val="27"/>
        </w:rPr>
      </w:pPr>
      <w:r w:rsidRPr="000F5FFE">
        <w:rPr>
          <w:sz w:val="27"/>
          <w:szCs w:val="27"/>
        </w:rPr>
        <w:t>4. Об’єкти благоустрою кладовищ затверджено 596,100 тис. гривень</w:t>
      </w:r>
      <w:r w:rsidR="00F8267B" w:rsidRPr="000F5FFE">
        <w:rPr>
          <w:sz w:val="27"/>
          <w:szCs w:val="27"/>
        </w:rPr>
        <w:t xml:space="preserve"> використано</w:t>
      </w:r>
      <w:r w:rsidRPr="000F5FFE">
        <w:rPr>
          <w:sz w:val="27"/>
          <w:szCs w:val="27"/>
        </w:rPr>
        <w:t xml:space="preserve"> послуг на  – 595,554</w:t>
      </w:r>
      <w:r w:rsidR="00F8267B" w:rsidRPr="000F5FFE">
        <w:rPr>
          <w:sz w:val="27"/>
          <w:szCs w:val="27"/>
        </w:rPr>
        <w:t xml:space="preserve"> тис. гривень, а саме:</w:t>
      </w:r>
    </w:p>
    <w:p w:rsidR="00F8267B" w:rsidRPr="000F5FFE" w:rsidRDefault="00F8267B" w:rsidP="00F8267B">
      <w:pPr>
        <w:pStyle w:val="10"/>
        <w:tabs>
          <w:tab w:val="left" w:pos="426"/>
        </w:tabs>
        <w:spacing w:after="0" w:line="240" w:lineRule="auto"/>
        <w:ind w:left="0" w:firstLine="720"/>
        <w:jc w:val="both"/>
        <w:rPr>
          <w:sz w:val="27"/>
          <w:szCs w:val="27"/>
        </w:rPr>
      </w:pPr>
      <w:r w:rsidRPr="000F5FFE">
        <w:rPr>
          <w:sz w:val="27"/>
          <w:szCs w:val="27"/>
        </w:rPr>
        <w:t xml:space="preserve">догляд за надмогильними спорудами </w:t>
      </w:r>
      <w:r w:rsidR="005F1280" w:rsidRPr="000F5FFE">
        <w:rPr>
          <w:sz w:val="27"/>
          <w:szCs w:val="27"/>
        </w:rPr>
        <w:t>– використано за 12 місяців 2019 року – 212,937</w:t>
      </w:r>
      <w:r w:rsidRPr="000F5FFE">
        <w:rPr>
          <w:sz w:val="27"/>
          <w:szCs w:val="27"/>
        </w:rPr>
        <w:t xml:space="preserve"> тис. гривень;</w:t>
      </w:r>
    </w:p>
    <w:p w:rsidR="00F8267B" w:rsidRPr="000F5FFE" w:rsidRDefault="00F8267B" w:rsidP="00F8267B">
      <w:pPr>
        <w:pStyle w:val="10"/>
        <w:tabs>
          <w:tab w:val="left" w:pos="426"/>
        </w:tabs>
        <w:spacing w:after="0" w:line="240" w:lineRule="auto"/>
        <w:ind w:left="0" w:firstLine="720"/>
        <w:jc w:val="both"/>
        <w:rPr>
          <w:sz w:val="27"/>
          <w:szCs w:val="27"/>
        </w:rPr>
      </w:pPr>
      <w:r w:rsidRPr="000F5FFE">
        <w:rPr>
          <w:sz w:val="27"/>
          <w:szCs w:val="27"/>
        </w:rPr>
        <w:t xml:space="preserve">систематичне очищення урн та контейнерів від сміття </w:t>
      </w:r>
      <w:r w:rsidR="005F1280" w:rsidRPr="000F5FFE">
        <w:rPr>
          <w:sz w:val="27"/>
          <w:szCs w:val="27"/>
        </w:rPr>
        <w:t>– використано за 12 місяців 2019 – 242,627</w:t>
      </w:r>
      <w:r w:rsidRPr="000F5FFE">
        <w:rPr>
          <w:sz w:val="27"/>
          <w:szCs w:val="27"/>
        </w:rPr>
        <w:t xml:space="preserve"> тис. гривень;</w:t>
      </w:r>
    </w:p>
    <w:p w:rsidR="00391635" w:rsidRPr="000F5FFE" w:rsidRDefault="00F8267B" w:rsidP="00F8267B">
      <w:pPr>
        <w:pStyle w:val="10"/>
        <w:tabs>
          <w:tab w:val="left" w:pos="426"/>
        </w:tabs>
        <w:spacing w:after="0" w:line="240" w:lineRule="auto"/>
        <w:ind w:left="0" w:firstLine="720"/>
        <w:jc w:val="both"/>
        <w:rPr>
          <w:sz w:val="27"/>
          <w:szCs w:val="27"/>
        </w:rPr>
      </w:pPr>
      <w:r w:rsidRPr="000F5FFE">
        <w:rPr>
          <w:sz w:val="27"/>
          <w:szCs w:val="27"/>
        </w:rPr>
        <w:t xml:space="preserve">усі види утримання зелених насаджень </w:t>
      </w:r>
      <w:r w:rsidR="005F1280" w:rsidRPr="000F5FFE">
        <w:rPr>
          <w:sz w:val="27"/>
          <w:szCs w:val="27"/>
        </w:rPr>
        <w:t>– використано за 12 місяців 2019 року</w:t>
      </w:r>
      <w:r w:rsidR="00391635" w:rsidRPr="000F5FFE">
        <w:rPr>
          <w:sz w:val="27"/>
          <w:szCs w:val="27"/>
        </w:rPr>
        <w:t>-99,915 тис. гривень;</w:t>
      </w:r>
      <w:r w:rsidR="005F1280" w:rsidRPr="000F5FFE">
        <w:rPr>
          <w:sz w:val="27"/>
          <w:szCs w:val="27"/>
        </w:rPr>
        <w:t xml:space="preserve"> </w:t>
      </w:r>
    </w:p>
    <w:p w:rsidR="00391635" w:rsidRPr="000F5FFE" w:rsidRDefault="00391635" w:rsidP="00991133">
      <w:pPr>
        <w:pStyle w:val="10"/>
        <w:tabs>
          <w:tab w:val="left" w:pos="426"/>
        </w:tabs>
        <w:spacing w:after="0" w:line="240" w:lineRule="auto"/>
        <w:ind w:left="0" w:firstLine="720"/>
        <w:jc w:val="both"/>
        <w:rPr>
          <w:sz w:val="27"/>
          <w:szCs w:val="27"/>
        </w:rPr>
      </w:pPr>
      <w:r w:rsidRPr="000F5FFE">
        <w:rPr>
          <w:sz w:val="27"/>
          <w:szCs w:val="27"/>
        </w:rPr>
        <w:t>відбудова зруйнованих ча</w:t>
      </w:r>
      <w:r w:rsidR="00477870">
        <w:rPr>
          <w:sz w:val="27"/>
          <w:szCs w:val="27"/>
        </w:rPr>
        <w:t>стин огорож місць поховання- 40,</w:t>
      </w:r>
      <w:r w:rsidRPr="000F5FFE">
        <w:rPr>
          <w:sz w:val="27"/>
          <w:szCs w:val="27"/>
        </w:rPr>
        <w:t>076 тис. гривень;</w:t>
      </w:r>
    </w:p>
    <w:p w:rsidR="00991133" w:rsidRPr="000F5FFE" w:rsidRDefault="00477870" w:rsidP="00991133">
      <w:pPr>
        <w:pStyle w:val="10"/>
        <w:tabs>
          <w:tab w:val="left" w:pos="426"/>
        </w:tabs>
        <w:spacing w:after="0" w:line="240" w:lineRule="auto"/>
        <w:ind w:left="0" w:firstLine="720"/>
        <w:jc w:val="both"/>
        <w:rPr>
          <w:sz w:val="27"/>
          <w:szCs w:val="27"/>
        </w:rPr>
      </w:pPr>
      <w:r>
        <w:rPr>
          <w:sz w:val="27"/>
          <w:szCs w:val="27"/>
        </w:rPr>
        <w:t>5</w:t>
      </w:r>
      <w:r w:rsidR="00F8267B" w:rsidRPr="000F5FFE">
        <w:rPr>
          <w:sz w:val="27"/>
          <w:szCs w:val="27"/>
        </w:rPr>
        <w:t xml:space="preserve">. </w:t>
      </w:r>
      <w:r w:rsidR="008B7724" w:rsidRPr="000F5FFE">
        <w:rPr>
          <w:sz w:val="27"/>
          <w:szCs w:val="27"/>
        </w:rPr>
        <w:t>Із</w:t>
      </w:r>
      <w:r w:rsidR="00F8267B" w:rsidRPr="000F5FFE">
        <w:rPr>
          <w:sz w:val="27"/>
          <w:szCs w:val="27"/>
        </w:rPr>
        <w:t xml:space="preserve"> систематичного прибирання пляжу – </w:t>
      </w:r>
      <w:r w:rsidR="00391635" w:rsidRPr="000F5FFE">
        <w:rPr>
          <w:sz w:val="27"/>
          <w:szCs w:val="27"/>
        </w:rPr>
        <w:t>надано послуг за 12 місяців 2019</w:t>
      </w:r>
      <w:r w:rsidR="00F8267B" w:rsidRPr="000F5FFE">
        <w:rPr>
          <w:sz w:val="27"/>
          <w:szCs w:val="27"/>
        </w:rPr>
        <w:t xml:space="preserve"> року на загальну суму </w:t>
      </w:r>
      <w:r w:rsidR="00391635" w:rsidRPr="000F5FFE">
        <w:rPr>
          <w:sz w:val="27"/>
          <w:szCs w:val="27"/>
        </w:rPr>
        <w:t>11,368</w:t>
      </w:r>
      <w:r w:rsidR="00A03FFA" w:rsidRPr="000F5FFE">
        <w:rPr>
          <w:sz w:val="27"/>
          <w:szCs w:val="27"/>
        </w:rPr>
        <w:t xml:space="preserve"> тис. гривень.</w:t>
      </w:r>
    </w:p>
    <w:p w:rsidR="00F8267B" w:rsidRPr="000F5FFE" w:rsidRDefault="00F8267B" w:rsidP="00991133">
      <w:pPr>
        <w:pStyle w:val="10"/>
        <w:tabs>
          <w:tab w:val="left" w:pos="426"/>
        </w:tabs>
        <w:spacing w:after="0" w:line="240" w:lineRule="auto"/>
        <w:ind w:left="0" w:firstLine="720"/>
        <w:jc w:val="both"/>
        <w:rPr>
          <w:sz w:val="27"/>
          <w:szCs w:val="27"/>
        </w:rPr>
      </w:pPr>
      <w:r w:rsidRPr="000F5FFE">
        <w:rPr>
          <w:sz w:val="27"/>
          <w:szCs w:val="27"/>
        </w:rPr>
        <w:t>6. Споруди водопостачання: затвердже</w:t>
      </w:r>
      <w:r w:rsidR="006A023B" w:rsidRPr="000F5FFE">
        <w:rPr>
          <w:sz w:val="27"/>
          <w:szCs w:val="27"/>
        </w:rPr>
        <w:t>но на 12 місяців 2019</w:t>
      </w:r>
      <w:r w:rsidR="00256C26" w:rsidRPr="000F5FFE">
        <w:rPr>
          <w:sz w:val="27"/>
          <w:szCs w:val="27"/>
        </w:rPr>
        <w:t xml:space="preserve"> року кошти в</w:t>
      </w:r>
      <w:r w:rsidR="006A023B" w:rsidRPr="000F5FFE">
        <w:rPr>
          <w:sz w:val="27"/>
          <w:szCs w:val="27"/>
        </w:rPr>
        <w:t xml:space="preserve"> сумі 90,0</w:t>
      </w:r>
      <w:r w:rsidRPr="000F5FFE">
        <w:rPr>
          <w:sz w:val="27"/>
          <w:szCs w:val="27"/>
        </w:rPr>
        <w:t xml:space="preserve"> тис. гривень, виконано робі</w:t>
      </w:r>
      <w:r w:rsidR="006A023B" w:rsidRPr="000F5FFE">
        <w:rPr>
          <w:sz w:val="27"/>
          <w:szCs w:val="27"/>
        </w:rPr>
        <w:t>т на суму 86,080</w:t>
      </w:r>
      <w:r w:rsidR="00256C26" w:rsidRPr="000F5FFE">
        <w:rPr>
          <w:sz w:val="27"/>
          <w:szCs w:val="27"/>
        </w:rPr>
        <w:t xml:space="preserve"> тис. гривень, у</w:t>
      </w:r>
      <w:r w:rsidRPr="000F5FFE">
        <w:rPr>
          <w:sz w:val="27"/>
          <w:szCs w:val="27"/>
        </w:rPr>
        <w:t xml:space="preserve"> тому числі:</w:t>
      </w:r>
    </w:p>
    <w:p w:rsidR="00F8267B" w:rsidRPr="000F5FFE" w:rsidRDefault="00F8267B" w:rsidP="00A03FFA">
      <w:pPr>
        <w:pStyle w:val="10"/>
        <w:tabs>
          <w:tab w:val="left" w:pos="426"/>
        </w:tabs>
        <w:spacing w:after="0" w:line="240" w:lineRule="auto"/>
        <w:ind w:left="0" w:firstLine="709"/>
        <w:jc w:val="both"/>
        <w:rPr>
          <w:sz w:val="27"/>
          <w:szCs w:val="27"/>
        </w:rPr>
      </w:pPr>
      <w:r w:rsidRPr="000F5FFE">
        <w:rPr>
          <w:sz w:val="27"/>
          <w:szCs w:val="27"/>
        </w:rPr>
        <w:t>поточний ремонт шахтних колодя</w:t>
      </w:r>
      <w:r w:rsidR="006A023B" w:rsidRPr="000F5FFE">
        <w:rPr>
          <w:sz w:val="27"/>
          <w:szCs w:val="27"/>
        </w:rPr>
        <w:t>зів – 65,423</w:t>
      </w:r>
      <w:r w:rsidRPr="000F5FFE">
        <w:rPr>
          <w:sz w:val="27"/>
          <w:szCs w:val="27"/>
        </w:rPr>
        <w:t xml:space="preserve"> тис. гривень;</w:t>
      </w:r>
    </w:p>
    <w:p w:rsidR="00F8267B" w:rsidRPr="000F5FFE" w:rsidRDefault="00F8267B" w:rsidP="00A03FFA">
      <w:pPr>
        <w:pStyle w:val="10"/>
        <w:tabs>
          <w:tab w:val="left" w:pos="426"/>
        </w:tabs>
        <w:spacing w:after="0" w:line="240" w:lineRule="auto"/>
        <w:ind w:left="0" w:firstLine="709"/>
        <w:jc w:val="both"/>
        <w:rPr>
          <w:sz w:val="27"/>
          <w:szCs w:val="27"/>
        </w:rPr>
      </w:pPr>
      <w:r w:rsidRPr="000F5FFE">
        <w:rPr>
          <w:sz w:val="27"/>
          <w:szCs w:val="27"/>
        </w:rPr>
        <w:t>чистка колодязів, лабо</w:t>
      </w:r>
      <w:r w:rsidR="006A023B" w:rsidRPr="000F5FFE">
        <w:rPr>
          <w:sz w:val="27"/>
          <w:szCs w:val="27"/>
        </w:rPr>
        <w:t>раторні дослідження води – 20,657</w:t>
      </w:r>
      <w:r w:rsidRPr="000F5FFE">
        <w:rPr>
          <w:sz w:val="27"/>
          <w:szCs w:val="27"/>
        </w:rPr>
        <w:t xml:space="preserve"> тис. гривень.</w:t>
      </w:r>
    </w:p>
    <w:p w:rsidR="00F8267B" w:rsidRPr="000F5FFE" w:rsidRDefault="00F8267B" w:rsidP="00A03FFA">
      <w:pPr>
        <w:pStyle w:val="10"/>
        <w:tabs>
          <w:tab w:val="left" w:pos="426"/>
        </w:tabs>
        <w:spacing w:after="0" w:line="240" w:lineRule="auto"/>
        <w:ind w:left="0" w:firstLine="709"/>
        <w:jc w:val="both"/>
        <w:rPr>
          <w:sz w:val="27"/>
          <w:szCs w:val="27"/>
        </w:rPr>
      </w:pPr>
      <w:r w:rsidRPr="000F5FFE">
        <w:rPr>
          <w:sz w:val="27"/>
          <w:szCs w:val="27"/>
        </w:rPr>
        <w:t xml:space="preserve">7. Ліквідація стихійних звалищ </w:t>
      </w:r>
      <w:r w:rsidR="006A023B" w:rsidRPr="000F5FFE">
        <w:rPr>
          <w:sz w:val="27"/>
          <w:szCs w:val="27"/>
        </w:rPr>
        <w:t>– затверджено на 12 місяців 2019 року кошти в сумі 140,0</w:t>
      </w:r>
      <w:r w:rsidRPr="000F5FFE">
        <w:rPr>
          <w:sz w:val="27"/>
          <w:szCs w:val="27"/>
        </w:rPr>
        <w:t xml:space="preserve"> тис. гривень, виконан</w:t>
      </w:r>
      <w:r w:rsidR="006A023B" w:rsidRPr="000F5FFE">
        <w:rPr>
          <w:sz w:val="27"/>
          <w:szCs w:val="27"/>
        </w:rPr>
        <w:t>о робіт на загальну суму 139,726</w:t>
      </w:r>
      <w:r w:rsidRPr="000F5FFE">
        <w:rPr>
          <w:sz w:val="27"/>
          <w:szCs w:val="27"/>
        </w:rPr>
        <w:t xml:space="preserve"> тис. гривень.</w:t>
      </w:r>
    </w:p>
    <w:p w:rsidR="00F8267B" w:rsidRPr="000F5FFE" w:rsidRDefault="00F8267B" w:rsidP="00F8267B">
      <w:pPr>
        <w:pStyle w:val="10"/>
        <w:tabs>
          <w:tab w:val="left" w:pos="426"/>
        </w:tabs>
        <w:spacing w:after="0" w:line="240" w:lineRule="auto"/>
        <w:ind w:left="0" w:firstLine="720"/>
        <w:jc w:val="both"/>
        <w:rPr>
          <w:sz w:val="27"/>
          <w:szCs w:val="27"/>
        </w:rPr>
      </w:pPr>
      <w:r w:rsidRPr="000F5FFE">
        <w:rPr>
          <w:sz w:val="27"/>
          <w:szCs w:val="27"/>
        </w:rPr>
        <w:lastRenderedPageBreak/>
        <w:t>8. Обстеження та очищення дна озера Лебедине від небезпечних предметів, а саме: надано послуг за 12 місяц</w:t>
      </w:r>
      <w:r w:rsidR="006A023B" w:rsidRPr="000F5FFE">
        <w:rPr>
          <w:sz w:val="27"/>
          <w:szCs w:val="27"/>
        </w:rPr>
        <w:t>ів 2019 року на загальну суму 3,447</w:t>
      </w:r>
      <w:r w:rsidRPr="000F5FFE">
        <w:rPr>
          <w:sz w:val="27"/>
          <w:szCs w:val="27"/>
        </w:rPr>
        <w:t xml:space="preserve"> тис. гривень.</w:t>
      </w:r>
    </w:p>
    <w:p w:rsidR="00F8267B" w:rsidRPr="000F5FFE" w:rsidRDefault="00F8267B" w:rsidP="00F8267B">
      <w:pPr>
        <w:pStyle w:val="10"/>
        <w:tabs>
          <w:tab w:val="left" w:pos="426"/>
        </w:tabs>
        <w:spacing w:after="0" w:line="240" w:lineRule="auto"/>
        <w:ind w:left="0" w:firstLine="720"/>
        <w:jc w:val="both"/>
        <w:rPr>
          <w:sz w:val="27"/>
          <w:szCs w:val="27"/>
        </w:rPr>
      </w:pPr>
      <w:r w:rsidRPr="000F5FFE">
        <w:rPr>
          <w:sz w:val="27"/>
          <w:szCs w:val="27"/>
        </w:rPr>
        <w:t>9. Стерилізація безпритульних тварин: затверджено на 12 міся</w:t>
      </w:r>
      <w:r w:rsidR="006A023B" w:rsidRPr="000F5FFE">
        <w:rPr>
          <w:sz w:val="27"/>
          <w:szCs w:val="27"/>
        </w:rPr>
        <w:t>ців 2019 року кошти в сумі – 10</w:t>
      </w:r>
      <w:r w:rsidR="008B7724" w:rsidRPr="000F5FFE">
        <w:rPr>
          <w:sz w:val="27"/>
          <w:szCs w:val="27"/>
        </w:rPr>
        <w:t>,</w:t>
      </w:r>
      <w:r w:rsidRPr="000F5FFE">
        <w:rPr>
          <w:sz w:val="27"/>
          <w:szCs w:val="27"/>
        </w:rPr>
        <w:t xml:space="preserve">0 тис. гривень, </w:t>
      </w:r>
      <w:r w:rsidR="006A023B" w:rsidRPr="000F5FFE">
        <w:rPr>
          <w:sz w:val="27"/>
          <w:szCs w:val="27"/>
        </w:rPr>
        <w:t>надано послуг за 12 місяців 2019 року на загальну суму 9,982</w:t>
      </w:r>
      <w:r w:rsidRPr="000F5FFE">
        <w:rPr>
          <w:sz w:val="27"/>
          <w:szCs w:val="27"/>
        </w:rPr>
        <w:t xml:space="preserve"> тис. гривень.</w:t>
      </w:r>
    </w:p>
    <w:p w:rsidR="004B3C9F" w:rsidRPr="000F5FFE" w:rsidRDefault="00F8267B" w:rsidP="00F8267B">
      <w:pPr>
        <w:pStyle w:val="10"/>
        <w:tabs>
          <w:tab w:val="left" w:pos="426"/>
        </w:tabs>
        <w:spacing w:after="0" w:line="240" w:lineRule="auto"/>
        <w:ind w:left="0" w:firstLine="709"/>
        <w:jc w:val="both"/>
        <w:rPr>
          <w:sz w:val="27"/>
          <w:szCs w:val="27"/>
        </w:rPr>
      </w:pPr>
      <w:r w:rsidRPr="000F5FFE">
        <w:rPr>
          <w:sz w:val="27"/>
          <w:szCs w:val="27"/>
        </w:rPr>
        <w:t>10. На ремонт та фарбування малих архітектурних споруд та пам’ятників</w:t>
      </w:r>
      <w:r w:rsidR="006A023B" w:rsidRPr="000F5FFE">
        <w:rPr>
          <w:sz w:val="27"/>
          <w:szCs w:val="27"/>
        </w:rPr>
        <w:t xml:space="preserve"> затверджено 90,1 тис. гривень </w:t>
      </w:r>
      <w:r w:rsidRPr="000F5FFE">
        <w:rPr>
          <w:sz w:val="27"/>
          <w:szCs w:val="27"/>
        </w:rPr>
        <w:t xml:space="preserve"> використано за 12</w:t>
      </w:r>
      <w:r w:rsidR="006A023B" w:rsidRPr="000F5FFE">
        <w:rPr>
          <w:sz w:val="27"/>
          <w:szCs w:val="27"/>
        </w:rPr>
        <w:t xml:space="preserve"> місяців 2019</w:t>
      </w:r>
      <w:r w:rsidR="008B7724" w:rsidRPr="000F5FFE">
        <w:rPr>
          <w:sz w:val="27"/>
          <w:szCs w:val="27"/>
        </w:rPr>
        <w:t xml:space="preserve"> року </w:t>
      </w:r>
      <w:r w:rsidR="006A023B" w:rsidRPr="000F5FFE">
        <w:rPr>
          <w:sz w:val="27"/>
          <w:szCs w:val="27"/>
        </w:rPr>
        <w:t>90,025</w:t>
      </w:r>
      <w:r w:rsidRPr="000F5FFE">
        <w:rPr>
          <w:sz w:val="27"/>
          <w:szCs w:val="27"/>
        </w:rPr>
        <w:t xml:space="preserve"> тис. гриве</w:t>
      </w:r>
      <w:r w:rsidR="004B3C9F" w:rsidRPr="000F5FFE">
        <w:rPr>
          <w:sz w:val="27"/>
          <w:szCs w:val="27"/>
        </w:rPr>
        <w:t>нь.</w:t>
      </w:r>
    </w:p>
    <w:p w:rsidR="00F8267B" w:rsidRPr="000F5FFE" w:rsidRDefault="00F8267B" w:rsidP="004B3C9F">
      <w:pPr>
        <w:pStyle w:val="10"/>
        <w:tabs>
          <w:tab w:val="left" w:pos="426"/>
        </w:tabs>
        <w:spacing w:after="0" w:line="240" w:lineRule="auto"/>
        <w:ind w:left="0"/>
        <w:jc w:val="both"/>
        <w:rPr>
          <w:sz w:val="27"/>
          <w:szCs w:val="27"/>
        </w:rPr>
      </w:pPr>
      <w:r w:rsidRPr="000F5FFE">
        <w:rPr>
          <w:sz w:val="27"/>
          <w:szCs w:val="27"/>
        </w:rPr>
        <w:t>.</w:t>
      </w:r>
      <w:r w:rsidR="004B3C9F" w:rsidRPr="000F5FFE">
        <w:rPr>
          <w:sz w:val="27"/>
          <w:szCs w:val="27"/>
        </w:rPr>
        <w:t xml:space="preserve">          11.  На поточний ремонт мостів на 2019 рік затверджено 10,2 тис. гривень –</w:t>
      </w:r>
      <w:r w:rsidR="006A3DFC" w:rsidRPr="000F5FFE">
        <w:rPr>
          <w:sz w:val="27"/>
          <w:szCs w:val="27"/>
        </w:rPr>
        <w:t xml:space="preserve"> виконано послуг на 10,170 тис. гривень.</w:t>
      </w:r>
    </w:p>
    <w:p w:rsidR="006A3DFC" w:rsidRPr="000F5FFE" w:rsidRDefault="006A3DFC" w:rsidP="00F8267B">
      <w:pPr>
        <w:pStyle w:val="10"/>
        <w:spacing w:after="0" w:line="240" w:lineRule="auto"/>
        <w:ind w:left="0" w:firstLine="720"/>
        <w:jc w:val="both"/>
        <w:rPr>
          <w:sz w:val="27"/>
          <w:szCs w:val="27"/>
        </w:rPr>
      </w:pPr>
      <w:r w:rsidRPr="000F5FFE">
        <w:rPr>
          <w:sz w:val="27"/>
          <w:szCs w:val="27"/>
        </w:rPr>
        <w:t>12. На улаштування нових тротуарів і пішохідних доріжок у 2019 році затверджено 155,0 т</w:t>
      </w:r>
      <w:r w:rsidR="000F5FFE">
        <w:rPr>
          <w:sz w:val="27"/>
          <w:szCs w:val="27"/>
        </w:rPr>
        <w:t>ис. гривень надано послуг на су</w:t>
      </w:r>
      <w:r w:rsidRPr="000F5FFE">
        <w:rPr>
          <w:sz w:val="27"/>
          <w:szCs w:val="27"/>
        </w:rPr>
        <w:t>му</w:t>
      </w:r>
      <w:r w:rsidR="003861D4" w:rsidRPr="000F5FFE">
        <w:rPr>
          <w:sz w:val="27"/>
          <w:szCs w:val="27"/>
        </w:rPr>
        <w:t xml:space="preserve"> 153,282 тис. гривень.</w:t>
      </w:r>
    </w:p>
    <w:p w:rsidR="006A3DFC" w:rsidRPr="000F5FFE" w:rsidRDefault="003861D4" w:rsidP="00F8267B">
      <w:pPr>
        <w:pStyle w:val="10"/>
        <w:spacing w:after="0" w:line="240" w:lineRule="auto"/>
        <w:ind w:left="0" w:firstLine="720"/>
        <w:jc w:val="both"/>
        <w:rPr>
          <w:sz w:val="27"/>
          <w:szCs w:val="27"/>
        </w:rPr>
      </w:pPr>
      <w:r w:rsidRPr="000F5FFE">
        <w:rPr>
          <w:sz w:val="27"/>
          <w:szCs w:val="27"/>
        </w:rPr>
        <w:t>13.</w:t>
      </w:r>
      <w:r w:rsidR="00477870">
        <w:rPr>
          <w:sz w:val="27"/>
          <w:szCs w:val="27"/>
        </w:rPr>
        <w:t xml:space="preserve"> </w:t>
      </w:r>
      <w:r w:rsidRPr="000F5FFE">
        <w:rPr>
          <w:sz w:val="27"/>
          <w:szCs w:val="27"/>
        </w:rPr>
        <w:t>На придбання елементів дитячого майданчика у 2019 використано 9,550 тис. гривень.</w:t>
      </w:r>
    </w:p>
    <w:p w:rsidR="00F8267B" w:rsidRPr="000F5FFE" w:rsidRDefault="008B7724" w:rsidP="00843ACE">
      <w:pPr>
        <w:pStyle w:val="10"/>
        <w:spacing w:after="0" w:line="240" w:lineRule="auto"/>
        <w:ind w:left="0" w:firstLine="720"/>
        <w:jc w:val="both"/>
        <w:rPr>
          <w:b/>
          <w:sz w:val="27"/>
          <w:szCs w:val="27"/>
        </w:rPr>
      </w:pPr>
      <w:r w:rsidRPr="000F5FFE">
        <w:rPr>
          <w:b/>
          <w:sz w:val="27"/>
          <w:szCs w:val="27"/>
        </w:rPr>
        <w:t>Вулично-</w:t>
      </w:r>
      <w:r w:rsidR="00F8267B" w:rsidRPr="000F5FFE">
        <w:rPr>
          <w:b/>
          <w:sz w:val="27"/>
          <w:szCs w:val="27"/>
        </w:rPr>
        <w:t xml:space="preserve">шляхова мережа. </w:t>
      </w:r>
    </w:p>
    <w:p w:rsidR="00843ACE" w:rsidRPr="000F5FFE" w:rsidRDefault="00843ACE" w:rsidP="00843ACE">
      <w:pPr>
        <w:ind w:firstLine="709"/>
        <w:jc w:val="both"/>
        <w:rPr>
          <w:color w:val="000000"/>
          <w:sz w:val="27"/>
          <w:szCs w:val="27"/>
          <w:lang w:val="uk-UA"/>
        </w:rPr>
      </w:pPr>
      <w:r w:rsidRPr="000F5FFE">
        <w:rPr>
          <w:color w:val="000000"/>
          <w:sz w:val="27"/>
          <w:szCs w:val="27"/>
          <w:lang w:val="uk-UA"/>
        </w:rPr>
        <w:t>У  2019 році виконано наступні послуги:</w:t>
      </w:r>
    </w:p>
    <w:p w:rsidR="00843ACE" w:rsidRPr="000F5FFE" w:rsidRDefault="00477870" w:rsidP="00843ACE">
      <w:pPr>
        <w:ind w:firstLine="709"/>
        <w:jc w:val="both"/>
        <w:rPr>
          <w:color w:val="000000"/>
          <w:sz w:val="27"/>
          <w:szCs w:val="27"/>
          <w:lang w:val="uk-UA"/>
        </w:rPr>
      </w:pPr>
      <w:r>
        <w:rPr>
          <w:color w:val="000000"/>
          <w:sz w:val="27"/>
          <w:szCs w:val="27"/>
          <w:lang w:val="uk-UA"/>
        </w:rPr>
        <w:t>1) п</w:t>
      </w:r>
      <w:r w:rsidR="00843ACE" w:rsidRPr="000F5FFE">
        <w:rPr>
          <w:color w:val="000000"/>
          <w:sz w:val="27"/>
          <w:szCs w:val="27"/>
          <w:lang w:val="uk-UA"/>
        </w:rPr>
        <w:t>оточний ре</w:t>
      </w:r>
      <w:r>
        <w:rPr>
          <w:color w:val="000000"/>
          <w:sz w:val="27"/>
          <w:szCs w:val="27"/>
          <w:lang w:val="uk-UA"/>
        </w:rPr>
        <w:t xml:space="preserve">монт дорожнього покриття на вулиці Першогвардійській, в тому чіслі </w:t>
      </w:r>
      <w:r w:rsidR="00843ACE" w:rsidRPr="000F5FFE">
        <w:rPr>
          <w:color w:val="000000"/>
          <w:sz w:val="27"/>
          <w:szCs w:val="27"/>
          <w:lang w:val="uk-UA"/>
        </w:rPr>
        <w:t>проектні роботи – на суму 3 180,918 тис. гривень міського бюджету;</w:t>
      </w:r>
    </w:p>
    <w:p w:rsidR="00843ACE" w:rsidRPr="000F5FFE" w:rsidRDefault="00843ACE" w:rsidP="00843ACE">
      <w:pPr>
        <w:ind w:firstLine="709"/>
        <w:jc w:val="both"/>
        <w:rPr>
          <w:color w:val="000000"/>
          <w:sz w:val="27"/>
          <w:szCs w:val="27"/>
          <w:lang w:val="uk-UA"/>
        </w:rPr>
      </w:pPr>
      <w:r w:rsidRPr="000F5FFE">
        <w:rPr>
          <w:color w:val="000000"/>
          <w:sz w:val="27"/>
          <w:szCs w:val="27"/>
          <w:lang w:val="uk-UA"/>
        </w:rPr>
        <w:t>2) поточний ре</w:t>
      </w:r>
      <w:r w:rsidR="00477870">
        <w:rPr>
          <w:color w:val="000000"/>
          <w:sz w:val="27"/>
          <w:szCs w:val="27"/>
          <w:lang w:val="uk-UA"/>
        </w:rPr>
        <w:t>монт дорожнього покриття на вулиці Пушкіна, в тому чіслі</w:t>
      </w:r>
      <w:r w:rsidRPr="000F5FFE">
        <w:rPr>
          <w:color w:val="000000"/>
          <w:sz w:val="27"/>
          <w:szCs w:val="27"/>
          <w:lang w:val="uk-UA"/>
        </w:rPr>
        <w:t xml:space="preserve"> проектні роботи – на суму 631,703 тис. гривень за кошти міського бюджету;</w:t>
      </w:r>
    </w:p>
    <w:p w:rsidR="00843ACE" w:rsidRPr="000F5FFE" w:rsidRDefault="00843ACE" w:rsidP="00843ACE">
      <w:pPr>
        <w:ind w:firstLine="709"/>
        <w:jc w:val="both"/>
        <w:rPr>
          <w:color w:val="000000"/>
          <w:sz w:val="27"/>
          <w:szCs w:val="27"/>
          <w:lang w:val="uk-UA"/>
        </w:rPr>
      </w:pPr>
      <w:r w:rsidRPr="000F5FFE">
        <w:rPr>
          <w:color w:val="000000"/>
          <w:sz w:val="27"/>
          <w:szCs w:val="27"/>
          <w:lang w:val="uk-UA"/>
        </w:rPr>
        <w:t>3</w:t>
      </w:r>
      <w:r w:rsidR="00477870">
        <w:rPr>
          <w:color w:val="000000"/>
          <w:sz w:val="27"/>
          <w:szCs w:val="27"/>
          <w:lang w:val="uk-UA"/>
        </w:rPr>
        <w:t>) поточний ремонт дороги на вулиці Русіянова та вулиці</w:t>
      </w:r>
      <w:r w:rsidRPr="000F5FFE">
        <w:rPr>
          <w:color w:val="000000"/>
          <w:sz w:val="27"/>
          <w:szCs w:val="27"/>
          <w:lang w:val="uk-UA"/>
        </w:rPr>
        <w:t xml:space="preserve"> Кочержівка – вартість ремонту склала 198,997 тис. гривень міського бюджету;</w:t>
      </w:r>
    </w:p>
    <w:p w:rsidR="00843ACE" w:rsidRPr="000F5FFE" w:rsidRDefault="00843ACE" w:rsidP="00843ACE">
      <w:pPr>
        <w:ind w:firstLine="709"/>
        <w:jc w:val="both"/>
        <w:rPr>
          <w:color w:val="000000"/>
          <w:sz w:val="27"/>
          <w:szCs w:val="27"/>
          <w:lang w:val="uk-UA"/>
        </w:rPr>
      </w:pPr>
      <w:r w:rsidRPr="000F5FFE">
        <w:rPr>
          <w:color w:val="000000"/>
          <w:sz w:val="27"/>
          <w:szCs w:val="27"/>
          <w:lang w:val="uk-UA"/>
        </w:rPr>
        <w:t>4</w:t>
      </w:r>
      <w:r w:rsidR="00477870">
        <w:rPr>
          <w:color w:val="000000"/>
          <w:sz w:val="27"/>
          <w:szCs w:val="27"/>
          <w:lang w:val="uk-UA"/>
        </w:rPr>
        <w:t>) поточний ремонт дороги на вулиці Будильській</w:t>
      </w:r>
      <w:r w:rsidRPr="000F5FFE">
        <w:rPr>
          <w:color w:val="000000"/>
          <w:sz w:val="27"/>
          <w:szCs w:val="27"/>
          <w:lang w:val="uk-UA"/>
        </w:rPr>
        <w:t xml:space="preserve"> – на суму 198,996 тис. гривень (кошти міського бюджету);</w:t>
      </w:r>
    </w:p>
    <w:p w:rsidR="00843ACE" w:rsidRPr="000F5FFE" w:rsidRDefault="00843ACE" w:rsidP="00843ACE">
      <w:pPr>
        <w:ind w:firstLine="709"/>
        <w:jc w:val="both"/>
        <w:rPr>
          <w:color w:val="000000"/>
          <w:sz w:val="27"/>
          <w:szCs w:val="27"/>
          <w:lang w:val="uk-UA"/>
        </w:rPr>
      </w:pPr>
      <w:r w:rsidRPr="000F5FFE">
        <w:rPr>
          <w:color w:val="000000"/>
          <w:sz w:val="27"/>
          <w:szCs w:val="27"/>
          <w:lang w:val="uk-UA"/>
        </w:rPr>
        <w:t>5</w:t>
      </w:r>
      <w:r w:rsidR="00477870">
        <w:rPr>
          <w:color w:val="000000"/>
          <w:sz w:val="27"/>
          <w:szCs w:val="27"/>
          <w:lang w:val="uk-UA"/>
        </w:rPr>
        <w:t>) поточний ремонт дороги на вулиці</w:t>
      </w:r>
      <w:r w:rsidRPr="000F5FFE">
        <w:rPr>
          <w:color w:val="000000"/>
          <w:sz w:val="27"/>
          <w:szCs w:val="27"/>
          <w:lang w:val="uk-UA"/>
        </w:rPr>
        <w:t xml:space="preserve"> Героїв Майдану – на суму 98,995 тис. гривень (кошти міського бюджету);</w:t>
      </w:r>
    </w:p>
    <w:p w:rsidR="00843ACE" w:rsidRPr="000F5FFE" w:rsidRDefault="00843ACE" w:rsidP="00843ACE">
      <w:pPr>
        <w:ind w:firstLine="709"/>
        <w:jc w:val="both"/>
        <w:rPr>
          <w:color w:val="000000"/>
          <w:sz w:val="27"/>
          <w:szCs w:val="27"/>
          <w:lang w:val="uk-UA"/>
        </w:rPr>
      </w:pPr>
      <w:r w:rsidRPr="000F5FFE">
        <w:rPr>
          <w:color w:val="000000"/>
          <w:sz w:val="27"/>
          <w:szCs w:val="27"/>
          <w:lang w:val="uk-UA"/>
        </w:rPr>
        <w:t>6) поточний ремонт дороги на площі Волі – 99,852 тис. гривень (кошти міського бюджету);</w:t>
      </w:r>
    </w:p>
    <w:p w:rsidR="00843ACE" w:rsidRPr="000F5FFE" w:rsidRDefault="00843ACE" w:rsidP="00843ACE">
      <w:pPr>
        <w:ind w:firstLine="709"/>
        <w:jc w:val="both"/>
        <w:rPr>
          <w:color w:val="000000"/>
          <w:sz w:val="27"/>
          <w:szCs w:val="27"/>
          <w:lang w:val="uk-UA"/>
        </w:rPr>
      </w:pPr>
      <w:r w:rsidRPr="000F5FFE">
        <w:rPr>
          <w:color w:val="000000"/>
          <w:sz w:val="27"/>
          <w:szCs w:val="27"/>
          <w:lang w:val="uk-UA"/>
        </w:rPr>
        <w:t>7) поточни</w:t>
      </w:r>
      <w:r w:rsidR="00477870">
        <w:rPr>
          <w:color w:val="000000"/>
          <w:sz w:val="27"/>
          <w:szCs w:val="27"/>
          <w:lang w:val="uk-UA"/>
        </w:rPr>
        <w:t>й ремонт дороги на площі Соборній</w:t>
      </w:r>
      <w:r w:rsidRPr="000F5FFE">
        <w:rPr>
          <w:color w:val="000000"/>
          <w:sz w:val="27"/>
          <w:szCs w:val="27"/>
          <w:lang w:val="uk-UA"/>
        </w:rPr>
        <w:t xml:space="preserve"> – 198,974 тис. гривень (кошти міського бюджету);</w:t>
      </w:r>
    </w:p>
    <w:p w:rsidR="00843ACE" w:rsidRPr="000F5FFE" w:rsidRDefault="00843ACE" w:rsidP="00843ACE">
      <w:pPr>
        <w:ind w:firstLine="709"/>
        <w:jc w:val="both"/>
        <w:rPr>
          <w:color w:val="000000"/>
          <w:sz w:val="27"/>
          <w:szCs w:val="27"/>
          <w:lang w:val="uk-UA"/>
        </w:rPr>
      </w:pPr>
      <w:r w:rsidRPr="000F5FFE">
        <w:rPr>
          <w:color w:val="000000"/>
          <w:sz w:val="27"/>
          <w:szCs w:val="27"/>
          <w:lang w:val="uk-UA"/>
        </w:rPr>
        <w:t>8) поточний р</w:t>
      </w:r>
      <w:r w:rsidR="00477870">
        <w:rPr>
          <w:color w:val="000000"/>
          <w:sz w:val="27"/>
          <w:szCs w:val="27"/>
          <w:lang w:val="uk-UA"/>
        </w:rPr>
        <w:t>емонт дороги на вулиці Вокзальній</w:t>
      </w:r>
      <w:r w:rsidRPr="000F5FFE">
        <w:rPr>
          <w:color w:val="000000"/>
          <w:sz w:val="27"/>
          <w:szCs w:val="27"/>
          <w:lang w:val="uk-UA"/>
        </w:rPr>
        <w:t>, . проєктні роботи – 14,58 тис. гривень кошти міського бюджету і 2 834,795 тис. гривень обласного  бюджету.</w:t>
      </w:r>
    </w:p>
    <w:p w:rsidR="00843ACE" w:rsidRPr="000F5FFE" w:rsidRDefault="00477870" w:rsidP="00843ACE">
      <w:pPr>
        <w:ind w:firstLine="709"/>
        <w:jc w:val="both"/>
        <w:rPr>
          <w:color w:val="000000"/>
          <w:sz w:val="27"/>
          <w:szCs w:val="27"/>
          <w:lang w:val="uk-UA"/>
        </w:rPr>
      </w:pPr>
      <w:r>
        <w:rPr>
          <w:color w:val="000000"/>
          <w:sz w:val="27"/>
          <w:szCs w:val="27"/>
          <w:lang w:val="uk-UA"/>
        </w:rPr>
        <w:t>9) п</w:t>
      </w:r>
      <w:r w:rsidR="00843ACE" w:rsidRPr="000F5FFE">
        <w:rPr>
          <w:color w:val="000000"/>
          <w:sz w:val="27"/>
          <w:szCs w:val="27"/>
          <w:lang w:val="uk-UA"/>
        </w:rPr>
        <w:t>оточний ремонт дороги від приватної садиби №</w:t>
      </w:r>
      <w:r>
        <w:rPr>
          <w:color w:val="000000"/>
          <w:sz w:val="27"/>
          <w:szCs w:val="27"/>
          <w:lang w:val="uk-UA"/>
        </w:rPr>
        <w:t xml:space="preserve"> </w:t>
      </w:r>
      <w:r w:rsidR="00843ACE" w:rsidRPr="000F5FFE">
        <w:rPr>
          <w:color w:val="000000"/>
          <w:sz w:val="27"/>
          <w:szCs w:val="27"/>
          <w:lang w:val="uk-UA"/>
        </w:rPr>
        <w:t>75 до заліз</w:t>
      </w:r>
      <w:r>
        <w:rPr>
          <w:color w:val="000000"/>
          <w:sz w:val="27"/>
          <w:szCs w:val="27"/>
          <w:lang w:val="uk-UA"/>
        </w:rPr>
        <w:t xml:space="preserve">ничного переїзду «35 км» на вулиці Тараса </w:t>
      </w:r>
      <w:r w:rsidR="00843ACE" w:rsidRPr="000F5FFE">
        <w:rPr>
          <w:color w:val="000000"/>
          <w:sz w:val="27"/>
          <w:szCs w:val="27"/>
          <w:lang w:val="uk-UA"/>
        </w:rPr>
        <w:t>Шевченка 864,0 тис. гривень областний бюджет і 357,489 тис. гривень міський бюджет.</w:t>
      </w:r>
    </w:p>
    <w:p w:rsidR="00843ACE" w:rsidRPr="000F5FFE" w:rsidRDefault="00843ACE" w:rsidP="00843ACE">
      <w:pPr>
        <w:ind w:firstLine="709"/>
        <w:jc w:val="both"/>
        <w:rPr>
          <w:color w:val="000000"/>
          <w:sz w:val="27"/>
          <w:szCs w:val="27"/>
          <w:lang w:val="uk-UA"/>
        </w:rPr>
      </w:pPr>
      <w:r w:rsidRPr="000F5FFE">
        <w:rPr>
          <w:color w:val="000000"/>
          <w:sz w:val="27"/>
          <w:szCs w:val="27"/>
          <w:lang w:val="uk-UA"/>
        </w:rPr>
        <w:t>Також за кошти міського бюджету довиконано роботи на об’єкті «К</w:t>
      </w:r>
      <w:r w:rsidR="00477870">
        <w:rPr>
          <w:color w:val="000000"/>
          <w:sz w:val="27"/>
          <w:szCs w:val="27"/>
          <w:lang w:val="uk-UA"/>
        </w:rPr>
        <w:t xml:space="preserve">апітальний ремонт дороги по вулиці Тараса </w:t>
      </w:r>
      <w:r w:rsidRPr="000F5FFE">
        <w:rPr>
          <w:color w:val="000000"/>
          <w:sz w:val="27"/>
          <w:szCs w:val="27"/>
          <w:lang w:val="uk-UA"/>
        </w:rPr>
        <w:t>Шевченка в м. Лебедин, Сумської області» на загальну суму 38,868 тис. гривень. виконання даних робіт були перенесені з 2018 року на 2019 рік у зв’я</w:t>
      </w:r>
      <w:r w:rsidR="00477870">
        <w:rPr>
          <w:color w:val="000000"/>
          <w:sz w:val="27"/>
          <w:szCs w:val="27"/>
          <w:lang w:val="uk-UA"/>
        </w:rPr>
        <w:t>зку з погіршенням погодних умов;</w:t>
      </w:r>
    </w:p>
    <w:p w:rsidR="00843ACE" w:rsidRPr="000F5FFE" w:rsidRDefault="00843ACE" w:rsidP="00843ACE">
      <w:pPr>
        <w:ind w:firstLine="709"/>
        <w:jc w:val="both"/>
        <w:rPr>
          <w:color w:val="000000"/>
          <w:sz w:val="27"/>
          <w:szCs w:val="27"/>
          <w:lang w:val="uk-UA"/>
        </w:rPr>
      </w:pPr>
      <w:r w:rsidRPr="000F5FFE">
        <w:rPr>
          <w:color w:val="000000"/>
          <w:sz w:val="27"/>
          <w:szCs w:val="27"/>
          <w:lang w:val="uk-UA"/>
        </w:rPr>
        <w:t xml:space="preserve">10) Виконано спів фінансування послуг з поточного ремонту автомобільної </w:t>
      </w:r>
      <w:r w:rsidR="0038394B">
        <w:rPr>
          <w:color w:val="000000"/>
          <w:sz w:val="27"/>
          <w:szCs w:val="27"/>
          <w:lang w:val="uk-UA"/>
        </w:rPr>
        <w:t>дороги Суми-Лебедин – 2 297,449тис. гривень ;</w:t>
      </w:r>
    </w:p>
    <w:p w:rsidR="00843ACE" w:rsidRPr="000F5FFE" w:rsidRDefault="00843ACE" w:rsidP="00843ACE">
      <w:pPr>
        <w:ind w:firstLine="709"/>
        <w:jc w:val="both"/>
        <w:rPr>
          <w:color w:val="000000"/>
          <w:sz w:val="27"/>
          <w:szCs w:val="27"/>
          <w:lang w:val="uk-UA"/>
        </w:rPr>
      </w:pPr>
      <w:r w:rsidRPr="000F5FFE">
        <w:rPr>
          <w:color w:val="000000"/>
          <w:sz w:val="27"/>
          <w:szCs w:val="27"/>
          <w:lang w:val="uk-UA"/>
        </w:rPr>
        <w:t>11</w:t>
      </w:r>
      <w:r w:rsidR="0038394B">
        <w:rPr>
          <w:color w:val="000000"/>
          <w:sz w:val="27"/>
          <w:szCs w:val="27"/>
          <w:lang w:val="uk-UA"/>
        </w:rPr>
        <w:t>) поточний ремонт дороги на вулиці</w:t>
      </w:r>
      <w:r w:rsidRPr="000F5FFE">
        <w:rPr>
          <w:color w:val="000000"/>
          <w:sz w:val="27"/>
          <w:szCs w:val="27"/>
          <w:lang w:val="uk-UA"/>
        </w:rPr>
        <w:t xml:space="preserve"> Русіянова-Чернишевського – 66,684 тис. гривень;</w:t>
      </w:r>
    </w:p>
    <w:p w:rsidR="00843ACE" w:rsidRPr="000F5FFE" w:rsidRDefault="00843ACE" w:rsidP="00843ACE">
      <w:pPr>
        <w:ind w:firstLine="709"/>
        <w:jc w:val="both"/>
        <w:rPr>
          <w:color w:val="000000"/>
          <w:sz w:val="27"/>
          <w:szCs w:val="27"/>
          <w:lang w:val="uk-UA"/>
        </w:rPr>
      </w:pPr>
      <w:r w:rsidRPr="000F5FFE">
        <w:rPr>
          <w:color w:val="000000"/>
          <w:sz w:val="27"/>
          <w:szCs w:val="27"/>
          <w:lang w:val="uk-UA"/>
        </w:rPr>
        <w:t>12) за кошти міського бюджет</w:t>
      </w:r>
      <w:r w:rsidR="0038394B">
        <w:rPr>
          <w:color w:val="000000"/>
          <w:sz w:val="27"/>
          <w:szCs w:val="27"/>
          <w:lang w:val="uk-UA"/>
        </w:rPr>
        <w:t>у поточний ремонт дороги на вулиці</w:t>
      </w:r>
      <w:r w:rsidRPr="000F5FFE">
        <w:rPr>
          <w:color w:val="000000"/>
          <w:sz w:val="27"/>
          <w:szCs w:val="27"/>
          <w:lang w:val="uk-UA"/>
        </w:rPr>
        <w:t xml:space="preserve"> 19 Серпня – 98,475 тис. гривень;</w:t>
      </w:r>
    </w:p>
    <w:p w:rsidR="00843ACE" w:rsidRPr="000F5FFE" w:rsidRDefault="00843ACE" w:rsidP="00843ACE">
      <w:pPr>
        <w:ind w:firstLine="709"/>
        <w:jc w:val="both"/>
        <w:rPr>
          <w:color w:val="000000"/>
          <w:sz w:val="27"/>
          <w:szCs w:val="27"/>
          <w:lang w:val="uk-UA"/>
        </w:rPr>
      </w:pPr>
      <w:r w:rsidRPr="000F5FFE">
        <w:rPr>
          <w:color w:val="000000"/>
          <w:sz w:val="27"/>
          <w:szCs w:val="27"/>
          <w:lang w:val="uk-UA"/>
        </w:rPr>
        <w:lastRenderedPageBreak/>
        <w:t>13) за кошти міського бюджет</w:t>
      </w:r>
      <w:r w:rsidR="0038394B">
        <w:rPr>
          <w:color w:val="000000"/>
          <w:sz w:val="27"/>
          <w:szCs w:val="27"/>
          <w:lang w:val="uk-UA"/>
        </w:rPr>
        <w:t>у поточний ремонт дороги на вулиці Сумській</w:t>
      </w:r>
      <w:r w:rsidRPr="000F5FFE">
        <w:rPr>
          <w:color w:val="000000"/>
          <w:sz w:val="27"/>
          <w:szCs w:val="27"/>
          <w:lang w:val="uk-UA"/>
        </w:rPr>
        <w:t xml:space="preserve"> – 33,720 тис. гривень;</w:t>
      </w:r>
    </w:p>
    <w:p w:rsidR="00843ACE" w:rsidRPr="000F5FFE" w:rsidRDefault="00843ACE" w:rsidP="00843ACE">
      <w:pPr>
        <w:ind w:firstLine="709"/>
        <w:jc w:val="both"/>
        <w:rPr>
          <w:color w:val="000000"/>
          <w:sz w:val="27"/>
          <w:szCs w:val="27"/>
          <w:lang w:val="uk-UA"/>
        </w:rPr>
      </w:pPr>
      <w:r w:rsidRPr="000F5FFE">
        <w:rPr>
          <w:color w:val="000000"/>
          <w:sz w:val="27"/>
          <w:szCs w:val="27"/>
          <w:lang w:val="uk-UA"/>
        </w:rPr>
        <w:t>14) за кошти міського бюдже</w:t>
      </w:r>
      <w:r w:rsidR="0038394B">
        <w:rPr>
          <w:color w:val="000000"/>
          <w:sz w:val="27"/>
          <w:szCs w:val="27"/>
          <w:lang w:val="uk-UA"/>
        </w:rPr>
        <w:t>ту поточний ремонт дороги на вулиці Будильській</w:t>
      </w:r>
      <w:r w:rsidRPr="000F5FFE">
        <w:rPr>
          <w:color w:val="000000"/>
          <w:sz w:val="27"/>
          <w:szCs w:val="27"/>
          <w:lang w:val="uk-UA"/>
        </w:rPr>
        <w:t xml:space="preserve"> – 196,495 тис. гривень;</w:t>
      </w:r>
    </w:p>
    <w:p w:rsidR="00843ACE" w:rsidRPr="000F5FFE" w:rsidRDefault="00843ACE" w:rsidP="00843ACE">
      <w:pPr>
        <w:ind w:firstLine="709"/>
        <w:jc w:val="both"/>
        <w:rPr>
          <w:color w:val="000000"/>
          <w:sz w:val="27"/>
          <w:szCs w:val="27"/>
          <w:lang w:val="uk-UA"/>
        </w:rPr>
      </w:pPr>
      <w:r w:rsidRPr="000F5FFE">
        <w:rPr>
          <w:color w:val="000000"/>
          <w:sz w:val="27"/>
          <w:szCs w:val="27"/>
          <w:lang w:val="uk-UA"/>
        </w:rPr>
        <w:t>15) за кошти міського бюджет</w:t>
      </w:r>
      <w:r w:rsidR="0038394B">
        <w:rPr>
          <w:color w:val="000000"/>
          <w:sz w:val="27"/>
          <w:szCs w:val="27"/>
          <w:lang w:val="uk-UA"/>
        </w:rPr>
        <w:t>у поточний ремонт дороги на вулиці</w:t>
      </w:r>
      <w:r w:rsidRPr="000F5FFE">
        <w:rPr>
          <w:color w:val="000000"/>
          <w:sz w:val="27"/>
          <w:szCs w:val="27"/>
          <w:lang w:val="uk-UA"/>
        </w:rPr>
        <w:t xml:space="preserve"> Гастелло – 196,486 тис. гривень;</w:t>
      </w:r>
    </w:p>
    <w:p w:rsidR="00843ACE" w:rsidRPr="000F5FFE" w:rsidRDefault="00843ACE" w:rsidP="00843ACE">
      <w:pPr>
        <w:ind w:firstLine="709"/>
        <w:jc w:val="both"/>
        <w:rPr>
          <w:color w:val="000000"/>
          <w:sz w:val="27"/>
          <w:szCs w:val="27"/>
          <w:lang w:val="uk-UA"/>
        </w:rPr>
      </w:pPr>
      <w:r w:rsidRPr="000F5FFE">
        <w:rPr>
          <w:color w:val="000000"/>
          <w:sz w:val="27"/>
          <w:szCs w:val="27"/>
          <w:lang w:val="uk-UA"/>
        </w:rPr>
        <w:t>16) за кошти міського бюджет</w:t>
      </w:r>
      <w:r w:rsidR="0038394B">
        <w:rPr>
          <w:color w:val="000000"/>
          <w:sz w:val="27"/>
          <w:szCs w:val="27"/>
          <w:lang w:val="uk-UA"/>
        </w:rPr>
        <w:t>у поточний ремонт дороги на вулиці Кобижчі</w:t>
      </w:r>
      <w:r w:rsidRPr="000F5FFE">
        <w:rPr>
          <w:color w:val="000000"/>
          <w:sz w:val="27"/>
          <w:szCs w:val="27"/>
          <w:lang w:val="uk-UA"/>
        </w:rPr>
        <w:t xml:space="preserve"> – 196,493 тис. гривень;</w:t>
      </w:r>
    </w:p>
    <w:p w:rsidR="00843ACE" w:rsidRPr="000F5FFE" w:rsidRDefault="00843ACE" w:rsidP="00843ACE">
      <w:pPr>
        <w:ind w:firstLine="709"/>
        <w:jc w:val="both"/>
        <w:rPr>
          <w:color w:val="000000"/>
          <w:sz w:val="27"/>
          <w:szCs w:val="27"/>
          <w:lang w:val="uk-UA"/>
        </w:rPr>
      </w:pPr>
      <w:r w:rsidRPr="000F5FFE">
        <w:rPr>
          <w:color w:val="000000"/>
          <w:sz w:val="27"/>
          <w:szCs w:val="27"/>
          <w:lang w:val="uk-UA"/>
        </w:rPr>
        <w:t>17) за кошти міського бюджет</w:t>
      </w:r>
      <w:r w:rsidR="0038394B">
        <w:rPr>
          <w:color w:val="000000"/>
          <w:sz w:val="27"/>
          <w:szCs w:val="27"/>
          <w:lang w:val="uk-UA"/>
        </w:rPr>
        <w:t>у поточний ремонт дороги на вулиці</w:t>
      </w:r>
      <w:r w:rsidRPr="000F5FFE">
        <w:rPr>
          <w:color w:val="000000"/>
          <w:sz w:val="27"/>
          <w:szCs w:val="27"/>
          <w:lang w:val="uk-UA"/>
        </w:rPr>
        <w:t xml:space="preserve"> Героїв Чорнобиля – 196,496 тис. гривень;</w:t>
      </w:r>
    </w:p>
    <w:p w:rsidR="00843ACE" w:rsidRPr="000F5FFE" w:rsidRDefault="00843ACE" w:rsidP="00843ACE">
      <w:pPr>
        <w:ind w:firstLine="709"/>
        <w:jc w:val="both"/>
        <w:rPr>
          <w:b/>
          <w:color w:val="000000"/>
          <w:sz w:val="27"/>
          <w:szCs w:val="27"/>
          <w:lang w:val="uk-UA"/>
        </w:rPr>
      </w:pPr>
      <w:r w:rsidRPr="000F5FFE">
        <w:rPr>
          <w:color w:val="000000"/>
          <w:sz w:val="27"/>
          <w:szCs w:val="27"/>
          <w:lang w:val="uk-UA"/>
        </w:rPr>
        <w:t>18) поточний ремонт  д</w:t>
      </w:r>
      <w:r w:rsidR="0038394B">
        <w:rPr>
          <w:color w:val="000000"/>
          <w:sz w:val="27"/>
          <w:szCs w:val="27"/>
          <w:lang w:val="uk-UA"/>
        </w:rPr>
        <w:t xml:space="preserve">ороги на вулиці Першогвардійській </w:t>
      </w:r>
      <w:r w:rsidRPr="000F5FFE">
        <w:rPr>
          <w:color w:val="000000"/>
          <w:sz w:val="27"/>
          <w:szCs w:val="27"/>
          <w:lang w:val="uk-UA"/>
        </w:rPr>
        <w:t>окремими</w:t>
      </w:r>
      <w:r w:rsidR="0038394B">
        <w:rPr>
          <w:color w:val="000000"/>
          <w:sz w:val="27"/>
          <w:szCs w:val="27"/>
          <w:lang w:val="uk-UA"/>
        </w:rPr>
        <w:t xml:space="preserve"> ділянками від перехрестя вулиц </w:t>
      </w:r>
      <w:r w:rsidRPr="000F5FFE">
        <w:rPr>
          <w:color w:val="000000"/>
          <w:sz w:val="27"/>
          <w:szCs w:val="27"/>
          <w:lang w:val="uk-UA"/>
        </w:rPr>
        <w:t xml:space="preserve"> Першогвардійська та Волоха до приватної садиби №</w:t>
      </w:r>
      <w:r w:rsidR="0038394B">
        <w:rPr>
          <w:color w:val="000000"/>
          <w:sz w:val="27"/>
          <w:szCs w:val="27"/>
          <w:lang w:val="uk-UA"/>
        </w:rPr>
        <w:t xml:space="preserve"> 98А у</w:t>
      </w:r>
      <w:r w:rsidRPr="000F5FFE">
        <w:rPr>
          <w:color w:val="000000"/>
          <w:sz w:val="27"/>
          <w:szCs w:val="27"/>
          <w:lang w:val="uk-UA"/>
        </w:rPr>
        <w:t xml:space="preserve"> тому чіслі проєктні роботи  вартість послуги у 2019 році склала 795,139 тис. гривень..</w:t>
      </w:r>
    </w:p>
    <w:p w:rsidR="00F8267B" w:rsidRPr="0038394B" w:rsidRDefault="00F8267B" w:rsidP="00BD7D41">
      <w:pPr>
        <w:ind w:firstLine="720"/>
        <w:jc w:val="both"/>
        <w:rPr>
          <w:sz w:val="27"/>
          <w:szCs w:val="27"/>
          <w:lang w:val="uk-UA"/>
        </w:rPr>
      </w:pPr>
      <w:r w:rsidRPr="000F5FFE">
        <w:rPr>
          <w:b/>
          <w:sz w:val="27"/>
          <w:szCs w:val="27"/>
          <w:lang w:val="uk-UA"/>
        </w:rPr>
        <w:t xml:space="preserve">Інші. </w:t>
      </w:r>
      <w:r w:rsidR="00BD7D41" w:rsidRPr="000F5FFE">
        <w:rPr>
          <w:sz w:val="27"/>
          <w:szCs w:val="27"/>
          <w:lang w:val="uk-UA"/>
        </w:rPr>
        <w:t>Протягом 12 місяців 2019</w:t>
      </w:r>
      <w:r w:rsidRPr="000F5FFE">
        <w:rPr>
          <w:sz w:val="27"/>
          <w:szCs w:val="27"/>
          <w:lang w:val="uk-UA"/>
        </w:rPr>
        <w:t xml:space="preserve"> року за кошти міського бюджету проведено придбання контейнерів для збо</w:t>
      </w:r>
      <w:r w:rsidR="00256C26" w:rsidRPr="000F5FFE">
        <w:rPr>
          <w:sz w:val="27"/>
          <w:szCs w:val="27"/>
          <w:lang w:val="uk-UA"/>
        </w:rPr>
        <w:t>ру твердих побутових відходів, у</w:t>
      </w:r>
      <w:r w:rsidRPr="000F5FFE">
        <w:rPr>
          <w:sz w:val="27"/>
          <w:szCs w:val="27"/>
          <w:lang w:val="uk-UA"/>
        </w:rPr>
        <w:t xml:space="preserve"> тому числі роздільного збиран</w:t>
      </w:r>
      <w:r w:rsidR="00BD7D41" w:rsidRPr="000F5FFE">
        <w:rPr>
          <w:sz w:val="27"/>
          <w:szCs w:val="27"/>
          <w:lang w:val="uk-UA"/>
        </w:rPr>
        <w:t>ня твердих побутових відходів  в</w:t>
      </w:r>
      <w:r w:rsidRPr="000F5FFE">
        <w:rPr>
          <w:sz w:val="27"/>
          <w:szCs w:val="27"/>
          <w:lang w:val="uk-UA"/>
        </w:rPr>
        <w:t xml:space="preserve">артість заходу склала </w:t>
      </w:r>
      <w:r w:rsidR="00BD7D41" w:rsidRPr="000F5FFE">
        <w:rPr>
          <w:sz w:val="27"/>
          <w:szCs w:val="27"/>
          <w:lang w:val="uk-UA"/>
        </w:rPr>
        <w:t>84,499</w:t>
      </w:r>
      <w:r w:rsidR="00256C26" w:rsidRPr="000F5FFE">
        <w:rPr>
          <w:sz w:val="27"/>
          <w:szCs w:val="27"/>
          <w:lang w:val="uk-UA"/>
        </w:rPr>
        <w:t xml:space="preserve"> тис. гривень. Придбано</w:t>
      </w:r>
      <w:r w:rsidR="0038394B">
        <w:rPr>
          <w:sz w:val="27"/>
          <w:szCs w:val="27"/>
          <w:lang w:val="uk-UA"/>
        </w:rPr>
        <w:t xml:space="preserve"> 28 контейнерів.</w:t>
      </w:r>
    </w:p>
    <w:p w:rsidR="00F8267B" w:rsidRPr="000F5FFE" w:rsidRDefault="00BD7D41" w:rsidP="00F8267B">
      <w:pPr>
        <w:ind w:firstLine="720"/>
        <w:jc w:val="both"/>
        <w:rPr>
          <w:sz w:val="27"/>
          <w:szCs w:val="27"/>
          <w:lang w:val="uk-UA"/>
        </w:rPr>
      </w:pPr>
      <w:r w:rsidRPr="000F5FFE">
        <w:rPr>
          <w:sz w:val="27"/>
          <w:szCs w:val="27"/>
          <w:lang w:val="uk-UA"/>
        </w:rPr>
        <w:t xml:space="preserve">Проведено тендерну процедуру закупівлі «Придбання компактно-підмітальної притиральної машини». Вартість закупівлі склала 767,69 тис. гривень (кошти міського бюджету).                                                               </w:t>
      </w:r>
    </w:p>
    <w:p w:rsidR="00BD7D41" w:rsidRPr="000F5FFE" w:rsidRDefault="009008D5" w:rsidP="00F8267B">
      <w:pPr>
        <w:ind w:firstLine="720"/>
        <w:jc w:val="both"/>
        <w:rPr>
          <w:sz w:val="27"/>
          <w:szCs w:val="27"/>
          <w:lang w:val="uk-UA"/>
        </w:rPr>
      </w:pPr>
      <w:r w:rsidRPr="000F5FFE">
        <w:rPr>
          <w:sz w:val="27"/>
          <w:szCs w:val="27"/>
          <w:lang w:val="uk-UA"/>
        </w:rPr>
        <w:t>Плата за сертифікати на введення об єктів в експлуатацію склала 27,697 тис. гривень.</w:t>
      </w:r>
    </w:p>
    <w:p w:rsidR="00F8267B" w:rsidRPr="000F5FFE" w:rsidRDefault="0038394B" w:rsidP="00F8267B">
      <w:pPr>
        <w:jc w:val="both"/>
        <w:rPr>
          <w:sz w:val="27"/>
          <w:szCs w:val="27"/>
          <w:lang w:val="uk-UA"/>
        </w:rPr>
      </w:pPr>
      <w:r>
        <w:rPr>
          <w:sz w:val="27"/>
          <w:szCs w:val="27"/>
          <w:lang w:val="uk-UA"/>
        </w:rPr>
        <w:t xml:space="preserve">         Встановлення дорожніх</w:t>
      </w:r>
      <w:r w:rsidR="009008D5" w:rsidRPr="000F5FFE">
        <w:rPr>
          <w:sz w:val="27"/>
          <w:szCs w:val="27"/>
          <w:lang w:val="uk-UA"/>
        </w:rPr>
        <w:t xml:space="preserve"> знаків вартість послуги у</w:t>
      </w:r>
      <w:r>
        <w:rPr>
          <w:sz w:val="27"/>
          <w:szCs w:val="27"/>
          <w:lang w:val="uk-UA"/>
        </w:rPr>
        <w:t xml:space="preserve"> </w:t>
      </w:r>
      <w:r w:rsidR="009008D5" w:rsidRPr="000F5FFE">
        <w:rPr>
          <w:sz w:val="27"/>
          <w:szCs w:val="27"/>
          <w:lang w:val="uk-UA"/>
        </w:rPr>
        <w:t>2019 році склала 98,693 тис. гривень.</w:t>
      </w:r>
    </w:p>
    <w:p w:rsidR="00251F9D" w:rsidRPr="000F5FFE" w:rsidRDefault="00670755" w:rsidP="00684557">
      <w:pPr>
        <w:jc w:val="both"/>
        <w:rPr>
          <w:sz w:val="27"/>
          <w:szCs w:val="27"/>
          <w:lang w:val="uk-UA"/>
        </w:rPr>
      </w:pPr>
      <w:r w:rsidRPr="000F5FFE">
        <w:rPr>
          <w:sz w:val="27"/>
          <w:szCs w:val="27"/>
          <w:lang w:val="uk-UA"/>
        </w:rPr>
        <w:t xml:space="preserve">         Послуга по нанесенню дорожньої розмітки у 2019 році склала 17,850 тис. гривень.</w:t>
      </w:r>
    </w:p>
    <w:p w:rsidR="00670755" w:rsidRPr="000F5FFE" w:rsidRDefault="00670755" w:rsidP="00684557">
      <w:pPr>
        <w:jc w:val="both"/>
        <w:rPr>
          <w:sz w:val="27"/>
          <w:szCs w:val="27"/>
          <w:lang w:val="uk-UA"/>
        </w:rPr>
      </w:pPr>
      <w:r w:rsidRPr="000F5FFE">
        <w:rPr>
          <w:sz w:val="27"/>
          <w:szCs w:val="27"/>
          <w:lang w:val="uk-UA"/>
        </w:rPr>
        <w:t xml:space="preserve">         Проведено тендерну процедуру закупівлі «Придбання автогрейдера для комунального підприємства «Комбінат благоустрою виконавчого комітету Лебединської міської ради</w:t>
      </w:r>
      <w:r w:rsidR="0038394B">
        <w:rPr>
          <w:sz w:val="27"/>
          <w:szCs w:val="27"/>
          <w:lang w:val="uk-UA"/>
        </w:rPr>
        <w:t>»</w:t>
      </w:r>
      <w:r w:rsidRPr="000F5FFE">
        <w:rPr>
          <w:sz w:val="27"/>
          <w:szCs w:val="27"/>
          <w:lang w:val="uk-UA"/>
        </w:rPr>
        <w:t xml:space="preserve"> вартість закупівл</w:t>
      </w:r>
      <w:r w:rsidR="0038394B">
        <w:rPr>
          <w:sz w:val="27"/>
          <w:szCs w:val="27"/>
          <w:lang w:val="uk-UA"/>
        </w:rPr>
        <w:t>і склала 2 500,0 тис. гривень; у</w:t>
      </w:r>
      <w:r w:rsidRPr="000F5FFE">
        <w:rPr>
          <w:sz w:val="27"/>
          <w:szCs w:val="27"/>
          <w:lang w:val="uk-UA"/>
        </w:rPr>
        <w:t xml:space="preserve"> тому чіслі 1 276 ,519  тис. гривень кошти місцевого бюджету та 1 223,481 тис. гривень дер</w:t>
      </w:r>
      <w:r w:rsidR="0038394B">
        <w:rPr>
          <w:sz w:val="27"/>
          <w:szCs w:val="27"/>
          <w:lang w:val="uk-UA"/>
        </w:rPr>
        <w:t>жавний бюджет (Де</w:t>
      </w:r>
      <w:r w:rsidR="00D63ED1" w:rsidRPr="000F5FFE">
        <w:rPr>
          <w:sz w:val="27"/>
          <w:szCs w:val="27"/>
          <w:lang w:val="uk-UA"/>
        </w:rPr>
        <w:t>ржавний фонд регіонального розвитку ).</w:t>
      </w:r>
      <w:r w:rsidRPr="000F5FFE">
        <w:rPr>
          <w:sz w:val="27"/>
          <w:szCs w:val="27"/>
          <w:lang w:val="uk-UA"/>
        </w:rPr>
        <w:t xml:space="preserve"> </w:t>
      </w:r>
    </w:p>
    <w:p w:rsidR="00670755" w:rsidRDefault="00670755" w:rsidP="00684557">
      <w:pPr>
        <w:jc w:val="both"/>
        <w:rPr>
          <w:b/>
          <w:sz w:val="27"/>
          <w:szCs w:val="27"/>
          <w:lang w:val="uk-UA"/>
        </w:rPr>
      </w:pPr>
    </w:p>
    <w:p w:rsidR="000F5FFE" w:rsidRDefault="000F5FFE" w:rsidP="00684557">
      <w:pPr>
        <w:jc w:val="both"/>
        <w:rPr>
          <w:b/>
          <w:sz w:val="27"/>
          <w:szCs w:val="27"/>
          <w:lang w:val="uk-UA"/>
        </w:rPr>
      </w:pPr>
    </w:p>
    <w:p w:rsidR="000F5FFE" w:rsidRPr="000F5FFE" w:rsidRDefault="000F5FFE" w:rsidP="00684557">
      <w:pPr>
        <w:jc w:val="both"/>
        <w:rPr>
          <w:b/>
          <w:sz w:val="27"/>
          <w:szCs w:val="27"/>
          <w:lang w:val="uk-UA"/>
        </w:rPr>
      </w:pPr>
    </w:p>
    <w:p w:rsidR="00251F9D" w:rsidRPr="000F5FFE" w:rsidRDefault="00843ACE" w:rsidP="00684557">
      <w:pPr>
        <w:jc w:val="both"/>
        <w:rPr>
          <w:b/>
          <w:sz w:val="27"/>
          <w:szCs w:val="27"/>
          <w:lang w:val="uk-UA"/>
        </w:rPr>
      </w:pPr>
      <w:r w:rsidRPr="000F5FFE">
        <w:rPr>
          <w:b/>
          <w:sz w:val="27"/>
          <w:szCs w:val="27"/>
          <w:lang w:val="uk-UA"/>
        </w:rPr>
        <w:t>Секретар ради</w:t>
      </w:r>
      <w:r w:rsidRPr="000F5FFE">
        <w:rPr>
          <w:b/>
          <w:sz w:val="27"/>
          <w:szCs w:val="27"/>
          <w:lang w:val="uk-UA"/>
        </w:rPr>
        <w:tab/>
      </w:r>
      <w:r w:rsidRPr="000F5FFE">
        <w:rPr>
          <w:b/>
          <w:sz w:val="27"/>
          <w:szCs w:val="27"/>
          <w:lang w:val="uk-UA"/>
        </w:rPr>
        <w:tab/>
      </w:r>
      <w:r w:rsidRPr="000F5FFE">
        <w:rPr>
          <w:b/>
          <w:sz w:val="27"/>
          <w:szCs w:val="27"/>
          <w:lang w:val="uk-UA"/>
        </w:rPr>
        <w:tab/>
      </w:r>
      <w:r w:rsidRPr="000F5FFE">
        <w:rPr>
          <w:b/>
          <w:sz w:val="27"/>
          <w:szCs w:val="27"/>
          <w:lang w:val="uk-UA"/>
        </w:rPr>
        <w:tab/>
      </w:r>
      <w:r w:rsidRPr="000F5FFE">
        <w:rPr>
          <w:b/>
          <w:sz w:val="27"/>
          <w:szCs w:val="27"/>
          <w:lang w:val="uk-UA"/>
        </w:rPr>
        <w:tab/>
      </w:r>
      <w:r w:rsidRPr="000F5FFE">
        <w:rPr>
          <w:b/>
          <w:sz w:val="27"/>
          <w:szCs w:val="27"/>
          <w:lang w:val="uk-UA"/>
        </w:rPr>
        <w:tab/>
      </w:r>
      <w:r w:rsidRPr="000F5FFE">
        <w:rPr>
          <w:b/>
          <w:sz w:val="27"/>
          <w:szCs w:val="27"/>
          <w:lang w:val="uk-UA"/>
        </w:rPr>
        <w:tab/>
        <w:t xml:space="preserve">        </w:t>
      </w:r>
      <w:r w:rsidR="00251F9D" w:rsidRPr="000F5FFE">
        <w:rPr>
          <w:b/>
          <w:sz w:val="27"/>
          <w:szCs w:val="27"/>
          <w:lang w:val="uk-UA"/>
        </w:rPr>
        <w:t>О</w:t>
      </w:r>
      <w:r w:rsidRPr="000F5FFE">
        <w:rPr>
          <w:b/>
          <w:sz w:val="27"/>
          <w:szCs w:val="27"/>
          <w:lang w:val="uk-UA"/>
        </w:rPr>
        <w:t xml:space="preserve">ксана </w:t>
      </w:r>
      <w:r w:rsidR="00251F9D" w:rsidRPr="000F5FFE">
        <w:rPr>
          <w:b/>
          <w:sz w:val="27"/>
          <w:szCs w:val="27"/>
          <w:lang w:val="uk-UA"/>
        </w:rPr>
        <w:t>ДРЕВАЛЬ</w:t>
      </w:r>
    </w:p>
    <w:p w:rsidR="00892204" w:rsidRPr="000F5FFE" w:rsidRDefault="00892204" w:rsidP="00892E61">
      <w:pPr>
        <w:pStyle w:val="10"/>
        <w:tabs>
          <w:tab w:val="left" w:pos="426"/>
        </w:tabs>
        <w:spacing w:after="0" w:line="240" w:lineRule="auto"/>
        <w:ind w:left="0" w:firstLine="720"/>
        <w:jc w:val="both"/>
        <w:rPr>
          <w:sz w:val="27"/>
          <w:szCs w:val="27"/>
        </w:rPr>
      </w:pPr>
    </w:p>
    <w:p w:rsidR="00CB4FC7" w:rsidRPr="000F5FFE" w:rsidRDefault="00843ACE" w:rsidP="000D05C0">
      <w:pPr>
        <w:pStyle w:val="210"/>
        <w:shd w:val="clear" w:color="auto" w:fill="auto"/>
        <w:tabs>
          <w:tab w:val="left" w:pos="6945"/>
        </w:tabs>
        <w:spacing w:before="0" w:after="0"/>
        <w:ind w:right="29"/>
        <w:jc w:val="left"/>
        <w:rPr>
          <w:szCs w:val="27"/>
          <w:lang w:val="uk-UA"/>
        </w:rPr>
      </w:pPr>
      <w:bookmarkStart w:id="0" w:name="_GoBack"/>
      <w:bookmarkEnd w:id="0"/>
      <w:r w:rsidRPr="000F5FFE">
        <w:rPr>
          <w:szCs w:val="27"/>
          <w:lang w:val="uk-UA"/>
        </w:rPr>
        <w:t>Н</w:t>
      </w:r>
      <w:r w:rsidR="00CB4FC7" w:rsidRPr="000F5FFE">
        <w:rPr>
          <w:szCs w:val="27"/>
          <w:lang w:val="uk-UA"/>
        </w:rPr>
        <w:t xml:space="preserve">ачальник управління </w:t>
      </w:r>
    </w:p>
    <w:p w:rsidR="00CB4FC7" w:rsidRPr="000F5FFE" w:rsidRDefault="00CB4FC7" w:rsidP="000D05C0">
      <w:pPr>
        <w:pStyle w:val="210"/>
        <w:shd w:val="clear" w:color="auto" w:fill="auto"/>
        <w:tabs>
          <w:tab w:val="left" w:pos="6945"/>
        </w:tabs>
        <w:spacing w:before="0" w:after="0"/>
        <w:ind w:right="29"/>
        <w:jc w:val="left"/>
        <w:rPr>
          <w:szCs w:val="27"/>
          <w:lang w:val="uk-UA"/>
        </w:rPr>
      </w:pPr>
      <w:r w:rsidRPr="000F5FFE">
        <w:rPr>
          <w:szCs w:val="27"/>
          <w:lang w:val="uk-UA"/>
        </w:rPr>
        <w:t xml:space="preserve">житлово-комунального господарства </w:t>
      </w:r>
    </w:p>
    <w:p w:rsidR="007A75AC" w:rsidRPr="000F5FFE" w:rsidRDefault="00507570" w:rsidP="000D05C0">
      <w:pPr>
        <w:pStyle w:val="210"/>
        <w:shd w:val="clear" w:color="auto" w:fill="auto"/>
        <w:tabs>
          <w:tab w:val="left" w:pos="6945"/>
        </w:tabs>
        <w:spacing w:before="0" w:after="0"/>
        <w:ind w:right="29"/>
        <w:jc w:val="left"/>
        <w:rPr>
          <w:szCs w:val="27"/>
          <w:lang w:val="uk-UA"/>
        </w:rPr>
      </w:pPr>
      <w:r w:rsidRPr="000F5FFE">
        <w:rPr>
          <w:szCs w:val="27"/>
          <w:lang w:val="uk-UA"/>
        </w:rPr>
        <w:t xml:space="preserve">Лебединської міської ради </w:t>
      </w:r>
      <w:r w:rsidRPr="000F5FFE">
        <w:rPr>
          <w:szCs w:val="27"/>
          <w:lang w:val="uk-UA"/>
        </w:rPr>
        <w:tab/>
      </w:r>
      <w:r w:rsidR="00843ACE" w:rsidRPr="000F5FFE">
        <w:rPr>
          <w:szCs w:val="27"/>
          <w:lang w:val="uk-UA"/>
        </w:rPr>
        <w:t>Олексій ПАРФИЛО</w:t>
      </w:r>
    </w:p>
    <w:sectPr w:rsidR="007A75AC" w:rsidRPr="000F5FFE" w:rsidSect="002831CC">
      <w:headerReference w:type="default" r:id="rId11"/>
      <w:head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CB3" w:rsidRDefault="00037CB3" w:rsidP="00235838">
      <w:r>
        <w:separator/>
      </w:r>
    </w:p>
  </w:endnote>
  <w:endnote w:type="continuationSeparator" w:id="1">
    <w:p w:rsidR="00037CB3" w:rsidRDefault="00037CB3" w:rsidP="00235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CB3" w:rsidRDefault="00037CB3" w:rsidP="00235838">
      <w:r>
        <w:separator/>
      </w:r>
    </w:p>
  </w:footnote>
  <w:footnote w:type="continuationSeparator" w:id="1">
    <w:p w:rsidR="00037CB3" w:rsidRDefault="00037CB3" w:rsidP="00235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55" w:rsidRPr="00A03FFA" w:rsidRDefault="00670755" w:rsidP="00991133">
    <w:pPr>
      <w:pStyle w:val="aa"/>
      <w:tabs>
        <w:tab w:val="clear" w:pos="4677"/>
        <w:tab w:val="center" w:pos="0"/>
      </w:tabs>
      <w:rPr>
        <w:sz w:val="28"/>
        <w:szCs w:val="28"/>
        <w:lang w:val="uk-UA"/>
      </w:rPr>
    </w:pPr>
    <w:r>
      <w:rPr>
        <w:sz w:val="28"/>
        <w:szCs w:val="28"/>
        <w:lang w:val="uk-UA"/>
      </w:rPr>
      <w:tab/>
      <w:t>2</w:t>
    </w:r>
    <w:r>
      <w:rPr>
        <w:sz w:val="28"/>
        <w:szCs w:val="28"/>
        <w:lang w:val="uk-UA"/>
      </w:rPr>
      <w:tab/>
    </w:r>
    <w:r>
      <w:rPr>
        <w:sz w:val="28"/>
        <w:szCs w:val="28"/>
        <w:lang w:val="uk-U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0413"/>
      <w:docPartObj>
        <w:docPartGallery w:val="Page Numbers (Top of Page)"/>
        <w:docPartUnique/>
      </w:docPartObj>
    </w:sdtPr>
    <w:sdtContent>
      <w:p w:rsidR="00670755" w:rsidRDefault="00670755" w:rsidP="00991133">
        <w:pPr>
          <w:pStyle w:val="aa"/>
          <w:tabs>
            <w:tab w:val="clear" w:pos="4677"/>
            <w:tab w:val="clear" w:pos="9355"/>
            <w:tab w:val="left" w:pos="4395"/>
            <w:tab w:val="right" w:pos="9639"/>
          </w:tabs>
        </w:pPr>
        <w:r>
          <w:rPr>
            <w:lang w:val="uk-UA"/>
          </w:rPr>
          <w:t xml:space="preserve">                                                                      </w:t>
        </w:r>
        <w:fldSimple w:instr=" PAGE   \* MERGEFORMAT ">
          <w:r w:rsidR="0038394B">
            <w:rPr>
              <w:noProof/>
            </w:rPr>
            <w:t>4</w:t>
          </w:r>
        </w:fldSimple>
        <w:r>
          <w:rPr>
            <w:lang w:val="uk-UA"/>
          </w:rPr>
          <w:t xml:space="preserve">                                                  Продовження додатка</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55" w:rsidRPr="008460FA" w:rsidRDefault="00670755" w:rsidP="008460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312"/>
    <w:multiLevelType w:val="hybridMultilevel"/>
    <w:tmpl w:val="EF227E7E"/>
    <w:lvl w:ilvl="0" w:tplc="31EA5F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03B46"/>
    <w:multiLevelType w:val="hybridMultilevel"/>
    <w:tmpl w:val="BEE83E24"/>
    <w:lvl w:ilvl="0" w:tplc="6FF6A2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66BD"/>
    <w:multiLevelType w:val="hybridMultilevel"/>
    <w:tmpl w:val="EDC2C12C"/>
    <w:lvl w:ilvl="0" w:tplc="E050DE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163F9"/>
    <w:multiLevelType w:val="multilevel"/>
    <w:tmpl w:val="6B22837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928" w:hanging="720"/>
      </w:pPr>
      <w:rPr>
        <w:rFonts w:cs="Times New Roman" w:hint="default"/>
      </w:rPr>
    </w:lvl>
    <w:lvl w:ilvl="3">
      <w:start w:val="1"/>
      <w:numFmt w:val="decimal"/>
      <w:isLgl/>
      <w:lvlText w:val="%1.%2.%3.%4."/>
      <w:lvlJc w:val="left"/>
      <w:pPr>
        <w:ind w:left="2712" w:hanging="1080"/>
      </w:pPr>
      <w:rPr>
        <w:rFonts w:cs="Times New Roman" w:hint="default"/>
      </w:rPr>
    </w:lvl>
    <w:lvl w:ilvl="4">
      <w:start w:val="1"/>
      <w:numFmt w:val="decimal"/>
      <w:isLgl/>
      <w:lvlText w:val="%1.%2.%3.%4.%5."/>
      <w:lvlJc w:val="left"/>
      <w:pPr>
        <w:ind w:left="3136" w:hanging="1080"/>
      </w:pPr>
      <w:rPr>
        <w:rFonts w:cs="Times New Roman" w:hint="default"/>
      </w:rPr>
    </w:lvl>
    <w:lvl w:ilvl="5">
      <w:start w:val="1"/>
      <w:numFmt w:val="decimal"/>
      <w:isLgl/>
      <w:lvlText w:val="%1.%2.%3.%4.%5.%6."/>
      <w:lvlJc w:val="left"/>
      <w:pPr>
        <w:ind w:left="3920" w:hanging="1440"/>
      </w:pPr>
      <w:rPr>
        <w:rFonts w:cs="Times New Roman" w:hint="default"/>
      </w:rPr>
    </w:lvl>
    <w:lvl w:ilvl="6">
      <w:start w:val="1"/>
      <w:numFmt w:val="decimal"/>
      <w:isLgl/>
      <w:lvlText w:val="%1.%2.%3.%4.%5.%6.%7."/>
      <w:lvlJc w:val="left"/>
      <w:pPr>
        <w:ind w:left="4704" w:hanging="1800"/>
      </w:pPr>
      <w:rPr>
        <w:rFonts w:cs="Times New Roman" w:hint="default"/>
      </w:rPr>
    </w:lvl>
    <w:lvl w:ilvl="7">
      <w:start w:val="1"/>
      <w:numFmt w:val="decimal"/>
      <w:isLgl/>
      <w:lvlText w:val="%1.%2.%3.%4.%5.%6.%7.%8."/>
      <w:lvlJc w:val="left"/>
      <w:pPr>
        <w:ind w:left="5128" w:hanging="1800"/>
      </w:pPr>
      <w:rPr>
        <w:rFonts w:cs="Times New Roman" w:hint="default"/>
      </w:rPr>
    </w:lvl>
    <w:lvl w:ilvl="8">
      <w:start w:val="1"/>
      <w:numFmt w:val="decimal"/>
      <w:isLgl/>
      <w:lvlText w:val="%1.%2.%3.%4.%5.%6.%7.%8.%9."/>
      <w:lvlJc w:val="left"/>
      <w:pPr>
        <w:ind w:left="5912" w:hanging="2160"/>
      </w:pPr>
      <w:rPr>
        <w:rFonts w:cs="Times New Roman" w:hint="default"/>
      </w:rPr>
    </w:lvl>
  </w:abstractNum>
  <w:abstractNum w:abstractNumId="4">
    <w:nsid w:val="1B2460CA"/>
    <w:multiLevelType w:val="hybridMultilevel"/>
    <w:tmpl w:val="3694155A"/>
    <w:lvl w:ilvl="0" w:tplc="5D40DC70">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DD4B1D"/>
    <w:multiLevelType w:val="hybridMultilevel"/>
    <w:tmpl w:val="0A9EA89C"/>
    <w:lvl w:ilvl="0" w:tplc="705015BC">
      <w:numFmt w:val="bullet"/>
      <w:lvlText w:val="-"/>
      <w:lvlJc w:val="left"/>
      <w:pPr>
        <w:ind w:left="648" w:hanging="360"/>
      </w:pPr>
      <w:rPr>
        <w:rFonts w:ascii="Times New Roman" w:eastAsia="Times New Roman" w:hAnsi="Times New Roman" w:hint="default"/>
      </w:rPr>
    </w:lvl>
    <w:lvl w:ilvl="1" w:tplc="04190003" w:tentative="1">
      <w:start w:val="1"/>
      <w:numFmt w:val="bullet"/>
      <w:lvlText w:val="o"/>
      <w:lvlJc w:val="left"/>
      <w:pPr>
        <w:ind w:left="1368" w:hanging="360"/>
      </w:pPr>
      <w:rPr>
        <w:rFonts w:ascii="Courier New" w:hAnsi="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6">
    <w:nsid w:val="1FE12A63"/>
    <w:multiLevelType w:val="hybridMultilevel"/>
    <w:tmpl w:val="54A011B8"/>
    <w:lvl w:ilvl="0" w:tplc="C2B8A0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C04AE8"/>
    <w:multiLevelType w:val="hybridMultilevel"/>
    <w:tmpl w:val="D02A65C0"/>
    <w:lvl w:ilvl="0" w:tplc="E83273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D72328"/>
    <w:multiLevelType w:val="hybridMultilevel"/>
    <w:tmpl w:val="E648E81C"/>
    <w:lvl w:ilvl="0" w:tplc="326821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2"/>
  </w:num>
  <w:num w:numId="6">
    <w:abstractNumId w:val="3"/>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7344BC"/>
    <w:rsid w:val="000009C9"/>
    <w:rsid w:val="00005BC0"/>
    <w:rsid w:val="00006D51"/>
    <w:rsid w:val="00010C3E"/>
    <w:rsid w:val="000110A9"/>
    <w:rsid w:val="00011B49"/>
    <w:rsid w:val="00015E0B"/>
    <w:rsid w:val="00025478"/>
    <w:rsid w:val="000307A8"/>
    <w:rsid w:val="00032ECE"/>
    <w:rsid w:val="000376B4"/>
    <w:rsid w:val="00037CB3"/>
    <w:rsid w:val="00041914"/>
    <w:rsid w:val="00053482"/>
    <w:rsid w:val="00055AC8"/>
    <w:rsid w:val="00056953"/>
    <w:rsid w:val="00062463"/>
    <w:rsid w:val="00067B00"/>
    <w:rsid w:val="0007358A"/>
    <w:rsid w:val="0007363A"/>
    <w:rsid w:val="000740C0"/>
    <w:rsid w:val="00081C4B"/>
    <w:rsid w:val="0008314E"/>
    <w:rsid w:val="000842F7"/>
    <w:rsid w:val="0009083B"/>
    <w:rsid w:val="00091FFF"/>
    <w:rsid w:val="000959D3"/>
    <w:rsid w:val="00096B9B"/>
    <w:rsid w:val="000A1824"/>
    <w:rsid w:val="000B2CC6"/>
    <w:rsid w:val="000B4273"/>
    <w:rsid w:val="000C23BE"/>
    <w:rsid w:val="000D05C0"/>
    <w:rsid w:val="000D1945"/>
    <w:rsid w:val="000D2AF5"/>
    <w:rsid w:val="000D2EE1"/>
    <w:rsid w:val="000D528F"/>
    <w:rsid w:val="000D64DF"/>
    <w:rsid w:val="000D69FA"/>
    <w:rsid w:val="000E0492"/>
    <w:rsid w:val="000E61FF"/>
    <w:rsid w:val="000F19AB"/>
    <w:rsid w:val="000F3061"/>
    <w:rsid w:val="000F3DBC"/>
    <w:rsid w:val="000F5FFE"/>
    <w:rsid w:val="000F7C87"/>
    <w:rsid w:val="001045AE"/>
    <w:rsid w:val="00106978"/>
    <w:rsid w:val="001073C2"/>
    <w:rsid w:val="001076CC"/>
    <w:rsid w:val="0011031C"/>
    <w:rsid w:val="00113D24"/>
    <w:rsid w:val="001243E1"/>
    <w:rsid w:val="001257B9"/>
    <w:rsid w:val="0013128D"/>
    <w:rsid w:val="00132F23"/>
    <w:rsid w:val="00134980"/>
    <w:rsid w:val="00141FA4"/>
    <w:rsid w:val="00150B0F"/>
    <w:rsid w:val="001546A2"/>
    <w:rsid w:val="00165C13"/>
    <w:rsid w:val="00170086"/>
    <w:rsid w:val="001734F4"/>
    <w:rsid w:val="00175242"/>
    <w:rsid w:val="001812D4"/>
    <w:rsid w:val="00183D3A"/>
    <w:rsid w:val="00187035"/>
    <w:rsid w:val="001914DC"/>
    <w:rsid w:val="001A0C56"/>
    <w:rsid w:val="001A3FC4"/>
    <w:rsid w:val="001B0893"/>
    <w:rsid w:val="001B486C"/>
    <w:rsid w:val="001E0118"/>
    <w:rsid w:val="001E7E90"/>
    <w:rsid w:val="001F2887"/>
    <w:rsid w:val="001F36AA"/>
    <w:rsid w:val="001F5D3A"/>
    <w:rsid w:val="001F5EE5"/>
    <w:rsid w:val="00200902"/>
    <w:rsid w:val="00203E92"/>
    <w:rsid w:val="0020505C"/>
    <w:rsid w:val="00207B27"/>
    <w:rsid w:val="002207C8"/>
    <w:rsid w:val="00223AF0"/>
    <w:rsid w:val="0022428B"/>
    <w:rsid w:val="002277C8"/>
    <w:rsid w:val="002304A7"/>
    <w:rsid w:val="00231CFE"/>
    <w:rsid w:val="00235838"/>
    <w:rsid w:val="00236FC5"/>
    <w:rsid w:val="00251C2B"/>
    <w:rsid w:val="00251F9D"/>
    <w:rsid w:val="00256C26"/>
    <w:rsid w:val="002575E5"/>
    <w:rsid w:val="00267768"/>
    <w:rsid w:val="00272B84"/>
    <w:rsid w:val="00274939"/>
    <w:rsid w:val="00280C85"/>
    <w:rsid w:val="00281FE4"/>
    <w:rsid w:val="002831CC"/>
    <w:rsid w:val="00292D72"/>
    <w:rsid w:val="002939DE"/>
    <w:rsid w:val="002A0DC9"/>
    <w:rsid w:val="002A1C67"/>
    <w:rsid w:val="002A6786"/>
    <w:rsid w:val="002A68F0"/>
    <w:rsid w:val="002B1BFE"/>
    <w:rsid w:val="002B6A4B"/>
    <w:rsid w:val="002B6AD6"/>
    <w:rsid w:val="002B7D07"/>
    <w:rsid w:val="002C781E"/>
    <w:rsid w:val="002D192F"/>
    <w:rsid w:val="002D3E89"/>
    <w:rsid w:val="002D481D"/>
    <w:rsid w:val="002D5A46"/>
    <w:rsid w:val="002D64F4"/>
    <w:rsid w:val="002E40F5"/>
    <w:rsid w:val="002E6433"/>
    <w:rsid w:val="003076C2"/>
    <w:rsid w:val="00310412"/>
    <w:rsid w:val="003308FD"/>
    <w:rsid w:val="003316AB"/>
    <w:rsid w:val="00351323"/>
    <w:rsid w:val="0035259A"/>
    <w:rsid w:val="003544A2"/>
    <w:rsid w:val="0035472C"/>
    <w:rsid w:val="00361BC7"/>
    <w:rsid w:val="0036606A"/>
    <w:rsid w:val="0036653D"/>
    <w:rsid w:val="00371B2B"/>
    <w:rsid w:val="0038233C"/>
    <w:rsid w:val="0038394B"/>
    <w:rsid w:val="003861D4"/>
    <w:rsid w:val="00391635"/>
    <w:rsid w:val="003A38EF"/>
    <w:rsid w:val="003B253E"/>
    <w:rsid w:val="003C3E25"/>
    <w:rsid w:val="003C6427"/>
    <w:rsid w:val="003E0780"/>
    <w:rsid w:val="003E2D42"/>
    <w:rsid w:val="003E4736"/>
    <w:rsid w:val="003E78C6"/>
    <w:rsid w:val="003F2422"/>
    <w:rsid w:val="00403B83"/>
    <w:rsid w:val="004119A0"/>
    <w:rsid w:val="00412994"/>
    <w:rsid w:val="00413235"/>
    <w:rsid w:val="00430593"/>
    <w:rsid w:val="004328AE"/>
    <w:rsid w:val="004341DE"/>
    <w:rsid w:val="00434BCF"/>
    <w:rsid w:val="0044171B"/>
    <w:rsid w:val="00442119"/>
    <w:rsid w:val="00446C77"/>
    <w:rsid w:val="00447F50"/>
    <w:rsid w:val="00457B03"/>
    <w:rsid w:val="00460455"/>
    <w:rsid w:val="00463785"/>
    <w:rsid w:val="00466D98"/>
    <w:rsid w:val="0047024D"/>
    <w:rsid w:val="00477870"/>
    <w:rsid w:val="004825E3"/>
    <w:rsid w:val="00485FEA"/>
    <w:rsid w:val="00490D86"/>
    <w:rsid w:val="00493D81"/>
    <w:rsid w:val="004A3251"/>
    <w:rsid w:val="004A424E"/>
    <w:rsid w:val="004A4B35"/>
    <w:rsid w:val="004A5C00"/>
    <w:rsid w:val="004B3C9F"/>
    <w:rsid w:val="004B5727"/>
    <w:rsid w:val="004D5B77"/>
    <w:rsid w:val="004E4FD5"/>
    <w:rsid w:val="004F3646"/>
    <w:rsid w:val="0050319A"/>
    <w:rsid w:val="00507570"/>
    <w:rsid w:val="005116EF"/>
    <w:rsid w:val="00516589"/>
    <w:rsid w:val="00517943"/>
    <w:rsid w:val="00524982"/>
    <w:rsid w:val="0052499F"/>
    <w:rsid w:val="005255EF"/>
    <w:rsid w:val="00540D2B"/>
    <w:rsid w:val="00541AE0"/>
    <w:rsid w:val="00542A04"/>
    <w:rsid w:val="005434F5"/>
    <w:rsid w:val="005563C4"/>
    <w:rsid w:val="00556EDD"/>
    <w:rsid w:val="00556F32"/>
    <w:rsid w:val="005607C6"/>
    <w:rsid w:val="00571008"/>
    <w:rsid w:val="00572729"/>
    <w:rsid w:val="00572987"/>
    <w:rsid w:val="005733F3"/>
    <w:rsid w:val="00573FE8"/>
    <w:rsid w:val="00576A8E"/>
    <w:rsid w:val="00577933"/>
    <w:rsid w:val="0058091E"/>
    <w:rsid w:val="00581B51"/>
    <w:rsid w:val="00584C12"/>
    <w:rsid w:val="00584EDD"/>
    <w:rsid w:val="00586BCD"/>
    <w:rsid w:val="00586EED"/>
    <w:rsid w:val="00590B3C"/>
    <w:rsid w:val="00591DF8"/>
    <w:rsid w:val="0059609F"/>
    <w:rsid w:val="00596A4F"/>
    <w:rsid w:val="005A3045"/>
    <w:rsid w:val="005A5D64"/>
    <w:rsid w:val="005B4EBD"/>
    <w:rsid w:val="005C5130"/>
    <w:rsid w:val="005D773B"/>
    <w:rsid w:val="005E2080"/>
    <w:rsid w:val="005E2CB5"/>
    <w:rsid w:val="005F1280"/>
    <w:rsid w:val="005F5072"/>
    <w:rsid w:val="005F64DD"/>
    <w:rsid w:val="006025B5"/>
    <w:rsid w:val="00606D63"/>
    <w:rsid w:val="0060766B"/>
    <w:rsid w:val="00610128"/>
    <w:rsid w:val="0062091F"/>
    <w:rsid w:val="00624B2A"/>
    <w:rsid w:val="006263E6"/>
    <w:rsid w:val="006327A3"/>
    <w:rsid w:val="00632801"/>
    <w:rsid w:val="006332ED"/>
    <w:rsid w:val="00636910"/>
    <w:rsid w:val="006468D3"/>
    <w:rsid w:val="00652555"/>
    <w:rsid w:val="00656BA5"/>
    <w:rsid w:val="00657FA4"/>
    <w:rsid w:val="00663BDE"/>
    <w:rsid w:val="00663CA6"/>
    <w:rsid w:val="00665683"/>
    <w:rsid w:val="00670755"/>
    <w:rsid w:val="006718CA"/>
    <w:rsid w:val="006722E4"/>
    <w:rsid w:val="00673C9D"/>
    <w:rsid w:val="00676454"/>
    <w:rsid w:val="006813D8"/>
    <w:rsid w:val="006814A0"/>
    <w:rsid w:val="00682C62"/>
    <w:rsid w:val="00683821"/>
    <w:rsid w:val="00684163"/>
    <w:rsid w:val="00684557"/>
    <w:rsid w:val="0068501A"/>
    <w:rsid w:val="00686EEF"/>
    <w:rsid w:val="00693273"/>
    <w:rsid w:val="00695FE5"/>
    <w:rsid w:val="006A023B"/>
    <w:rsid w:val="006A0A4B"/>
    <w:rsid w:val="006A3770"/>
    <w:rsid w:val="006A3DFC"/>
    <w:rsid w:val="006B2F60"/>
    <w:rsid w:val="006C4DF5"/>
    <w:rsid w:val="006C6587"/>
    <w:rsid w:val="006C7CAD"/>
    <w:rsid w:val="006D5729"/>
    <w:rsid w:val="006E65B9"/>
    <w:rsid w:val="006E6640"/>
    <w:rsid w:val="0070786A"/>
    <w:rsid w:val="00711237"/>
    <w:rsid w:val="0071138F"/>
    <w:rsid w:val="0072477C"/>
    <w:rsid w:val="00727AC0"/>
    <w:rsid w:val="00731F1A"/>
    <w:rsid w:val="00733126"/>
    <w:rsid w:val="007344BC"/>
    <w:rsid w:val="00743EF7"/>
    <w:rsid w:val="0074744E"/>
    <w:rsid w:val="007607A0"/>
    <w:rsid w:val="0076188B"/>
    <w:rsid w:val="007624D1"/>
    <w:rsid w:val="00766FF6"/>
    <w:rsid w:val="00771835"/>
    <w:rsid w:val="00775902"/>
    <w:rsid w:val="00775B7A"/>
    <w:rsid w:val="00776B4C"/>
    <w:rsid w:val="00793330"/>
    <w:rsid w:val="00794069"/>
    <w:rsid w:val="00795F79"/>
    <w:rsid w:val="007A5A43"/>
    <w:rsid w:val="007A75AC"/>
    <w:rsid w:val="007B2133"/>
    <w:rsid w:val="007B580E"/>
    <w:rsid w:val="007C0299"/>
    <w:rsid w:val="007C2D5D"/>
    <w:rsid w:val="007C3B8E"/>
    <w:rsid w:val="007C4764"/>
    <w:rsid w:val="007C47FD"/>
    <w:rsid w:val="007C526F"/>
    <w:rsid w:val="007C5AAA"/>
    <w:rsid w:val="007D10B4"/>
    <w:rsid w:val="007E47D1"/>
    <w:rsid w:val="007E67FD"/>
    <w:rsid w:val="007E72B9"/>
    <w:rsid w:val="007E74FF"/>
    <w:rsid w:val="007F768B"/>
    <w:rsid w:val="008052CB"/>
    <w:rsid w:val="00822C6C"/>
    <w:rsid w:val="00824E4E"/>
    <w:rsid w:val="00825009"/>
    <w:rsid w:val="008267DC"/>
    <w:rsid w:val="00830EA0"/>
    <w:rsid w:val="00831C48"/>
    <w:rsid w:val="00832DA2"/>
    <w:rsid w:val="0083393C"/>
    <w:rsid w:val="00840972"/>
    <w:rsid w:val="00841085"/>
    <w:rsid w:val="00843A6A"/>
    <w:rsid w:val="00843ACE"/>
    <w:rsid w:val="00845099"/>
    <w:rsid w:val="008460FA"/>
    <w:rsid w:val="00846709"/>
    <w:rsid w:val="008507DD"/>
    <w:rsid w:val="00852D38"/>
    <w:rsid w:val="0085452C"/>
    <w:rsid w:val="00855980"/>
    <w:rsid w:val="00856154"/>
    <w:rsid w:val="008561F4"/>
    <w:rsid w:val="0085678E"/>
    <w:rsid w:val="008621B1"/>
    <w:rsid w:val="008625E5"/>
    <w:rsid w:val="0086361B"/>
    <w:rsid w:val="008650BA"/>
    <w:rsid w:val="00866F82"/>
    <w:rsid w:val="008732D9"/>
    <w:rsid w:val="00892204"/>
    <w:rsid w:val="00892E61"/>
    <w:rsid w:val="008951E1"/>
    <w:rsid w:val="008954CA"/>
    <w:rsid w:val="008A14CF"/>
    <w:rsid w:val="008A1D70"/>
    <w:rsid w:val="008B2DAC"/>
    <w:rsid w:val="008B7724"/>
    <w:rsid w:val="008C0C89"/>
    <w:rsid w:val="008C5C71"/>
    <w:rsid w:val="008D2D58"/>
    <w:rsid w:val="008D759B"/>
    <w:rsid w:val="008F047B"/>
    <w:rsid w:val="009008D5"/>
    <w:rsid w:val="009008F3"/>
    <w:rsid w:val="00903EE8"/>
    <w:rsid w:val="00914614"/>
    <w:rsid w:val="00916A4D"/>
    <w:rsid w:val="00916C67"/>
    <w:rsid w:val="009222B4"/>
    <w:rsid w:val="0092591E"/>
    <w:rsid w:val="0093456C"/>
    <w:rsid w:val="00940AF9"/>
    <w:rsid w:val="00940B2A"/>
    <w:rsid w:val="00942DA2"/>
    <w:rsid w:val="00951C6C"/>
    <w:rsid w:val="009524CA"/>
    <w:rsid w:val="009572A4"/>
    <w:rsid w:val="009611D2"/>
    <w:rsid w:val="0096681D"/>
    <w:rsid w:val="00971929"/>
    <w:rsid w:val="009800B7"/>
    <w:rsid w:val="00980FF7"/>
    <w:rsid w:val="0098154F"/>
    <w:rsid w:val="009866BF"/>
    <w:rsid w:val="00987796"/>
    <w:rsid w:val="00991133"/>
    <w:rsid w:val="009A1386"/>
    <w:rsid w:val="009A5592"/>
    <w:rsid w:val="009A5E17"/>
    <w:rsid w:val="009A651B"/>
    <w:rsid w:val="009B0C68"/>
    <w:rsid w:val="009C414E"/>
    <w:rsid w:val="009D1051"/>
    <w:rsid w:val="009D6560"/>
    <w:rsid w:val="009E3583"/>
    <w:rsid w:val="009F0DD2"/>
    <w:rsid w:val="009F562B"/>
    <w:rsid w:val="00A01ECF"/>
    <w:rsid w:val="00A03FFA"/>
    <w:rsid w:val="00A075A6"/>
    <w:rsid w:val="00A122EE"/>
    <w:rsid w:val="00A2366B"/>
    <w:rsid w:val="00A3133B"/>
    <w:rsid w:val="00A32A3B"/>
    <w:rsid w:val="00A33C7B"/>
    <w:rsid w:val="00A56FC6"/>
    <w:rsid w:val="00A6241A"/>
    <w:rsid w:val="00A644A6"/>
    <w:rsid w:val="00A72996"/>
    <w:rsid w:val="00A812DF"/>
    <w:rsid w:val="00A81B09"/>
    <w:rsid w:val="00A836E2"/>
    <w:rsid w:val="00A83D11"/>
    <w:rsid w:val="00A84E19"/>
    <w:rsid w:val="00A87C74"/>
    <w:rsid w:val="00AA04CE"/>
    <w:rsid w:val="00AA17A2"/>
    <w:rsid w:val="00AA454E"/>
    <w:rsid w:val="00AA4D8F"/>
    <w:rsid w:val="00AA7141"/>
    <w:rsid w:val="00AB522F"/>
    <w:rsid w:val="00AC0186"/>
    <w:rsid w:val="00AC06B9"/>
    <w:rsid w:val="00AC660E"/>
    <w:rsid w:val="00AC6F86"/>
    <w:rsid w:val="00AD19FE"/>
    <w:rsid w:val="00AD4572"/>
    <w:rsid w:val="00AD4E92"/>
    <w:rsid w:val="00AE04EC"/>
    <w:rsid w:val="00AF010D"/>
    <w:rsid w:val="00AF3AFA"/>
    <w:rsid w:val="00B038FF"/>
    <w:rsid w:val="00B120DE"/>
    <w:rsid w:val="00B133FE"/>
    <w:rsid w:val="00B13BA3"/>
    <w:rsid w:val="00B178BC"/>
    <w:rsid w:val="00B26B6A"/>
    <w:rsid w:val="00B42FC9"/>
    <w:rsid w:val="00B44ECF"/>
    <w:rsid w:val="00B47D8A"/>
    <w:rsid w:val="00B5385B"/>
    <w:rsid w:val="00B53903"/>
    <w:rsid w:val="00B5584C"/>
    <w:rsid w:val="00B645C1"/>
    <w:rsid w:val="00B71C31"/>
    <w:rsid w:val="00B75352"/>
    <w:rsid w:val="00B90DDE"/>
    <w:rsid w:val="00B927CF"/>
    <w:rsid w:val="00B97DEF"/>
    <w:rsid w:val="00BA741C"/>
    <w:rsid w:val="00BA7ABE"/>
    <w:rsid w:val="00BB168D"/>
    <w:rsid w:val="00BB1DAE"/>
    <w:rsid w:val="00BB7227"/>
    <w:rsid w:val="00BB73C4"/>
    <w:rsid w:val="00BC2B50"/>
    <w:rsid w:val="00BD7D41"/>
    <w:rsid w:val="00BF387D"/>
    <w:rsid w:val="00C038B1"/>
    <w:rsid w:val="00C046E1"/>
    <w:rsid w:val="00C04C9D"/>
    <w:rsid w:val="00C10169"/>
    <w:rsid w:val="00C12317"/>
    <w:rsid w:val="00C12701"/>
    <w:rsid w:val="00C13F9F"/>
    <w:rsid w:val="00C2099F"/>
    <w:rsid w:val="00C24B5E"/>
    <w:rsid w:val="00C25AB0"/>
    <w:rsid w:val="00C25E43"/>
    <w:rsid w:val="00C26998"/>
    <w:rsid w:val="00C31A77"/>
    <w:rsid w:val="00C31DB5"/>
    <w:rsid w:val="00C47176"/>
    <w:rsid w:val="00C6254D"/>
    <w:rsid w:val="00C71330"/>
    <w:rsid w:val="00C749D7"/>
    <w:rsid w:val="00C75785"/>
    <w:rsid w:val="00C76535"/>
    <w:rsid w:val="00C7735D"/>
    <w:rsid w:val="00C91A09"/>
    <w:rsid w:val="00C952C5"/>
    <w:rsid w:val="00CA0BB1"/>
    <w:rsid w:val="00CA7AC1"/>
    <w:rsid w:val="00CB0619"/>
    <w:rsid w:val="00CB1F66"/>
    <w:rsid w:val="00CB248C"/>
    <w:rsid w:val="00CB4FC7"/>
    <w:rsid w:val="00CB6D60"/>
    <w:rsid w:val="00CC247F"/>
    <w:rsid w:val="00CC676C"/>
    <w:rsid w:val="00CD33F1"/>
    <w:rsid w:val="00CD4654"/>
    <w:rsid w:val="00CE34F0"/>
    <w:rsid w:val="00CF034E"/>
    <w:rsid w:val="00CF103C"/>
    <w:rsid w:val="00CF2849"/>
    <w:rsid w:val="00D05069"/>
    <w:rsid w:val="00D21C89"/>
    <w:rsid w:val="00D25140"/>
    <w:rsid w:val="00D321FE"/>
    <w:rsid w:val="00D33E6F"/>
    <w:rsid w:val="00D53751"/>
    <w:rsid w:val="00D61305"/>
    <w:rsid w:val="00D6174E"/>
    <w:rsid w:val="00D61883"/>
    <w:rsid w:val="00D63ED1"/>
    <w:rsid w:val="00D7080E"/>
    <w:rsid w:val="00D84528"/>
    <w:rsid w:val="00D85552"/>
    <w:rsid w:val="00D85E22"/>
    <w:rsid w:val="00D87753"/>
    <w:rsid w:val="00DA07CA"/>
    <w:rsid w:val="00DA29BE"/>
    <w:rsid w:val="00DA2A0D"/>
    <w:rsid w:val="00DA34F3"/>
    <w:rsid w:val="00DA703C"/>
    <w:rsid w:val="00DC0DCE"/>
    <w:rsid w:val="00DC1A1F"/>
    <w:rsid w:val="00DC65D2"/>
    <w:rsid w:val="00DE45B3"/>
    <w:rsid w:val="00DF009B"/>
    <w:rsid w:val="00DF1A42"/>
    <w:rsid w:val="00DF569E"/>
    <w:rsid w:val="00DF57B5"/>
    <w:rsid w:val="00E03067"/>
    <w:rsid w:val="00E05CF0"/>
    <w:rsid w:val="00E06829"/>
    <w:rsid w:val="00E07286"/>
    <w:rsid w:val="00E13F7B"/>
    <w:rsid w:val="00E14B08"/>
    <w:rsid w:val="00E17F25"/>
    <w:rsid w:val="00E22718"/>
    <w:rsid w:val="00E369CF"/>
    <w:rsid w:val="00E6681A"/>
    <w:rsid w:val="00E6765E"/>
    <w:rsid w:val="00E70874"/>
    <w:rsid w:val="00E71158"/>
    <w:rsid w:val="00E80D42"/>
    <w:rsid w:val="00E85252"/>
    <w:rsid w:val="00E85961"/>
    <w:rsid w:val="00E8718F"/>
    <w:rsid w:val="00E93848"/>
    <w:rsid w:val="00E94D73"/>
    <w:rsid w:val="00E96E21"/>
    <w:rsid w:val="00E97FF4"/>
    <w:rsid w:val="00EA2D72"/>
    <w:rsid w:val="00EA6DBC"/>
    <w:rsid w:val="00EB51FE"/>
    <w:rsid w:val="00EC286D"/>
    <w:rsid w:val="00EC5D3C"/>
    <w:rsid w:val="00EC68F0"/>
    <w:rsid w:val="00ED174A"/>
    <w:rsid w:val="00ED485A"/>
    <w:rsid w:val="00ED4D14"/>
    <w:rsid w:val="00EE00B7"/>
    <w:rsid w:val="00EE6CEC"/>
    <w:rsid w:val="00EE788F"/>
    <w:rsid w:val="00EF10F6"/>
    <w:rsid w:val="00EF334E"/>
    <w:rsid w:val="00F01E02"/>
    <w:rsid w:val="00F148A5"/>
    <w:rsid w:val="00F154A7"/>
    <w:rsid w:val="00F20E0A"/>
    <w:rsid w:val="00F313E9"/>
    <w:rsid w:val="00F35474"/>
    <w:rsid w:val="00F3607F"/>
    <w:rsid w:val="00F46EA2"/>
    <w:rsid w:val="00F46F6A"/>
    <w:rsid w:val="00F53003"/>
    <w:rsid w:val="00F62740"/>
    <w:rsid w:val="00F62CE5"/>
    <w:rsid w:val="00F66EB8"/>
    <w:rsid w:val="00F73933"/>
    <w:rsid w:val="00F740E2"/>
    <w:rsid w:val="00F80CDF"/>
    <w:rsid w:val="00F80CFB"/>
    <w:rsid w:val="00F8267B"/>
    <w:rsid w:val="00F91A95"/>
    <w:rsid w:val="00F97828"/>
    <w:rsid w:val="00FA2985"/>
    <w:rsid w:val="00FA3E5B"/>
    <w:rsid w:val="00FA62D9"/>
    <w:rsid w:val="00FA6B86"/>
    <w:rsid w:val="00FA7357"/>
    <w:rsid w:val="00FB39DE"/>
    <w:rsid w:val="00FB55D6"/>
    <w:rsid w:val="00FB6F24"/>
    <w:rsid w:val="00FB77E1"/>
    <w:rsid w:val="00FC5AE6"/>
    <w:rsid w:val="00FD2DE8"/>
    <w:rsid w:val="00FD6E7C"/>
    <w:rsid w:val="00FE368C"/>
    <w:rsid w:val="00FE6011"/>
    <w:rsid w:val="00FE6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BC"/>
    <w:rPr>
      <w:sz w:val="24"/>
      <w:szCs w:val="24"/>
    </w:rPr>
  </w:style>
  <w:style w:type="paragraph" w:styleId="2">
    <w:name w:val="heading 2"/>
    <w:basedOn w:val="a"/>
    <w:next w:val="a"/>
    <w:link w:val="20"/>
    <w:uiPriority w:val="99"/>
    <w:qFormat/>
    <w:rsid w:val="007344BC"/>
    <w:pPr>
      <w:keepNext/>
      <w:outlineLvl w:val="1"/>
    </w:pPr>
    <w:rPr>
      <w:b/>
      <w:sz w:val="32"/>
      <w:szCs w:val="20"/>
      <w:lang w:val="uk-UA"/>
    </w:rPr>
  </w:style>
  <w:style w:type="paragraph" w:styleId="3">
    <w:name w:val="heading 3"/>
    <w:basedOn w:val="a"/>
    <w:next w:val="a"/>
    <w:link w:val="30"/>
    <w:uiPriority w:val="99"/>
    <w:qFormat/>
    <w:rsid w:val="001B0893"/>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81FE4"/>
    <w:rPr>
      <w:rFonts w:ascii="Cambria" w:hAnsi="Cambria" w:cs="Times New Roman"/>
      <w:b/>
      <w:bCs/>
      <w:i/>
      <w:iCs/>
      <w:sz w:val="28"/>
      <w:szCs w:val="28"/>
    </w:rPr>
  </w:style>
  <w:style w:type="character" w:customStyle="1" w:styleId="30">
    <w:name w:val="Заголовок 3 Знак"/>
    <w:basedOn w:val="a0"/>
    <w:link w:val="3"/>
    <w:uiPriority w:val="99"/>
    <w:locked/>
    <w:rsid w:val="00B26B6A"/>
    <w:rPr>
      <w:rFonts w:ascii="Arial" w:hAnsi="Arial" w:cs="Times New Roman"/>
      <w:b/>
      <w:sz w:val="26"/>
    </w:rPr>
  </w:style>
  <w:style w:type="table" w:styleId="a3">
    <w:name w:val="Table Grid"/>
    <w:basedOn w:val="a1"/>
    <w:uiPriority w:val="99"/>
    <w:rsid w:val="00734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3456C"/>
    <w:pPr>
      <w:tabs>
        <w:tab w:val="center" w:pos="4153"/>
        <w:tab w:val="right" w:pos="8306"/>
      </w:tabs>
    </w:pPr>
    <w:rPr>
      <w:sz w:val="28"/>
      <w:szCs w:val="20"/>
      <w:lang w:val="uk-UA"/>
    </w:rPr>
  </w:style>
  <w:style w:type="character" w:customStyle="1" w:styleId="a5">
    <w:name w:val="Нижний колонтитул Знак"/>
    <w:basedOn w:val="a0"/>
    <w:link w:val="a4"/>
    <w:uiPriority w:val="99"/>
    <w:locked/>
    <w:rsid w:val="0093456C"/>
    <w:rPr>
      <w:rFonts w:cs="Times New Roman"/>
      <w:sz w:val="28"/>
      <w:lang w:val="uk-UA"/>
    </w:rPr>
  </w:style>
  <w:style w:type="character" w:customStyle="1" w:styleId="21">
    <w:name w:val="Основной текст (2)_"/>
    <w:link w:val="210"/>
    <w:locked/>
    <w:rsid w:val="00CA7AC1"/>
    <w:rPr>
      <w:b/>
      <w:sz w:val="27"/>
      <w:shd w:val="clear" w:color="auto" w:fill="FFFFFF"/>
    </w:rPr>
  </w:style>
  <w:style w:type="paragraph" w:customStyle="1" w:styleId="210">
    <w:name w:val="Основной текст (2)1"/>
    <w:basedOn w:val="a"/>
    <w:link w:val="21"/>
    <w:rsid w:val="00CA7AC1"/>
    <w:pPr>
      <w:widowControl w:val="0"/>
      <w:shd w:val="clear" w:color="auto" w:fill="FFFFFF"/>
      <w:spacing w:before="300" w:after="300" w:line="322" w:lineRule="exact"/>
      <w:jc w:val="center"/>
    </w:pPr>
    <w:rPr>
      <w:b/>
      <w:sz w:val="27"/>
      <w:szCs w:val="20"/>
    </w:rPr>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Char,Основной текст Знак Знак Знак Знак Знак Знак Знак Знак Знак Знак Знак Char,Знак2 Char"/>
    <w:uiPriority w:val="99"/>
    <w:locked/>
    <w:rsid w:val="00CA7AC1"/>
    <w:rPr>
      <w:sz w:val="27"/>
      <w:shd w:val="clear" w:color="auto" w:fill="FFFFFF"/>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7"/>
    <w:uiPriority w:val="99"/>
    <w:rsid w:val="00CA7AC1"/>
    <w:pPr>
      <w:widowControl w:val="0"/>
      <w:shd w:val="clear" w:color="auto" w:fill="FFFFFF"/>
      <w:spacing w:before="60" w:after="300" w:line="326" w:lineRule="exact"/>
    </w:pPr>
    <w:rPr>
      <w:sz w:val="27"/>
      <w:szCs w:val="20"/>
      <w:lang w:val="en-US"/>
    </w:r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6"/>
    <w:locked/>
    <w:rsid w:val="00281FE4"/>
    <w:rPr>
      <w:rFonts w:cs="Times New Roman"/>
      <w:sz w:val="24"/>
      <w:szCs w:val="24"/>
    </w:rPr>
  </w:style>
  <w:style w:type="character" w:customStyle="1" w:styleId="1">
    <w:name w:val="Основной текст Знак1"/>
    <w:uiPriority w:val="99"/>
    <w:rsid w:val="00CA7AC1"/>
    <w:rPr>
      <w:sz w:val="24"/>
    </w:rPr>
  </w:style>
  <w:style w:type="character" w:customStyle="1" w:styleId="2Exact">
    <w:name w:val="Основной текст (2) Exact"/>
    <w:rsid w:val="00CA7AC1"/>
    <w:rPr>
      <w:rFonts w:ascii="Times New Roman" w:hAnsi="Times New Roman"/>
      <w:b/>
      <w:sz w:val="25"/>
      <w:u w:val="none"/>
      <w:effect w:val="none"/>
    </w:rPr>
  </w:style>
  <w:style w:type="paragraph" w:styleId="a8">
    <w:name w:val="List Paragraph"/>
    <w:basedOn w:val="a"/>
    <w:uiPriority w:val="34"/>
    <w:qFormat/>
    <w:rsid w:val="00457B03"/>
    <w:pPr>
      <w:spacing w:after="200" w:line="276" w:lineRule="auto"/>
      <w:ind w:left="720"/>
      <w:contextualSpacing/>
    </w:pPr>
    <w:rPr>
      <w:rFonts w:ascii="Calibri" w:hAnsi="Calibri"/>
      <w:sz w:val="22"/>
      <w:szCs w:val="22"/>
    </w:rPr>
  </w:style>
  <w:style w:type="character" w:styleId="a9">
    <w:name w:val="Hyperlink"/>
    <w:basedOn w:val="a0"/>
    <w:uiPriority w:val="99"/>
    <w:rsid w:val="00A56FC6"/>
    <w:rPr>
      <w:rFonts w:cs="Times New Roman"/>
      <w:color w:val="0000FF"/>
      <w:u w:val="single"/>
    </w:rPr>
  </w:style>
  <w:style w:type="paragraph" w:styleId="aa">
    <w:name w:val="header"/>
    <w:basedOn w:val="a"/>
    <w:link w:val="ab"/>
    <w:uiPriority w:val="99"/>
    <w:rsid w:val="00235838"/>
    <w:pPr>
      <w:tabs>
        <w:tab w:val="center" w:pos="4677"/>
        <w:tab w:val="right" w:pos="9355"/>
      </w:tabs>
    </w:pPr>
  </w:style>
  <w:style w:type="character" w:customStyle="1" w:styleId="ab">
    <w:name w:val="Верхний колонтитул Знак"/>
    <w:basedOn w:val="a0"/>
    <w:link w:val="aa"/>
    <w:uiPriority w:val="99"/>
    <w:locked/>
    <w:rsid w:val="00235838"/>
    <w:rPr>
      <w:rFonts w:cs="Times New Roman"/>
      <w:sz w:val="24"/>
    </w:rPr>
  </w:style>
  <w:style w:type="paragraph" w:customStyle="1" w:styleId="ShapkaDocumentu">
    <w:name w:val="Shapka Documentu"/>
    <w:basedOn w:val="a"/>
    <w:uiPriority w:val="99"/>
    <w:rsid w:val="009008F3"/>
    <w:pPr>
      <w:keepNext/>
      <w:keepLines/>
      <w:spacing w:after="240"/>
      <w:ind w:left="3969"/>
      <w:jc w:val="center"/>
    </w:pPr>
    <w:rPr>
      <w:rFonts w:ascii="Antiqua" w:hAnsi="Antiqua" w:cs="Antiqua"/>
      <w:sz w:val="26"/>
      <w:szCs w:val="26"/>
      <w:lang w:val="uk-UA"/>
    </w:rPr>
  </w:style>
  <w:style w:type="character" w:customStyle="1" w:styleId="13pt">
    <w:name w:val="Основной текст + 13 pt"/>
    <w:aliases w:val="Полужирный"/>
    <w:basedOn w:val="a0"/>
    <w:rsid w:val="00892E61"/>
    <w:rPr>
      <w:rFonts w:ascii="Times New Roman" w:hAnsi="Times New Roman" w:cs="Times New Roman"/>
      <w:b/>
      <w:bCs/>
      <w:spacing w:val="0"/>
      <w:sz w:val="26"/>
      <w:szCs w:val="26"/>
    </w:rPr>
  </w:style>
  <w:style w:type="paragraph" w:customStyle="1" w:styleId="10">
    <w:name w:val="Абзац списка1"/>
    <w:basedOn w:val="a"/>
    <w:rsid w:val="00892E61"/>
    <w:pPr>
      <w:spacing w:after="200" w:line="276" w:lineRule="auto"/>
      <w:ind w:left="720"/>
      <w:contextualSpacing/>
    </w:pPr>
    <w:rPr>
      <w:bCs/>
      <w:sz w:val="28"/>
      <w:szCs w:val="28"/>
      <w:lang w:val="uk-UA" w:eastAsia="en-US"/>
    </w:rPr>
  </w:style>
  <w:style w:type="character" w:styleId="ac">
    <w:name w:val="line number"/>
    <w:basedOn w:val="a0"/>
    <w:uiPriority w:val="99"/>
    <w:semiHidden/>
    <w:unhideWhenUsed/>
    <w:rsid w:val="00991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93425">
      <w:bodyDiv w:val="1"/>
      <w:marLeft w:val="0"/>
      <w:marRight w:val="0"/>
      <w:marTop w:val="0"/>
      <w:marBottom w:val="0"/>
      <w:divBdr>
        <w:top w:val="none" w:sz="0" w:space="0" w:color="auto"/>
        <w:left w:val="none" w:sz="0" w:space="0" w:color="auto"/>
        <w:bottom w:val="none" w:sz="0" w:space="0" w:color="auto"/>
        <w:right w:val="none" w:sz="0" w:space="0" w:color="auto"/>
      </w:divBdr>
    </w:div>
    <w:div w:id="2134595487">
      <w:marLeft w:val="0"/>
      <w:marRight w:val="0"/>
      <w:marTop w:val="0"/>
      <w:marBottom w:val="0"/>
      <w:divBdr>
        <w:top w:val="none" w:sz="0" w:space="0" w:color="auto"/>
        <w:left w:val="none" w:sz="0" w:space="0" w:color="auto"/>
        <w:bottom w:val="none" w:sz="0" w:space="0" w:color="auto"/>
        <w:right w:val="none" w:sz="0" w:space="0" w:color="auto"/>
      </w:divBdr>
    </w:div>
    <w:div w:id="2134595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B50C-53B2-40A2-B995-0FCBBC75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1633</Words>
  <Characters>9312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2020-02-10T13:32:00Z</cp:lastPrinted>
  <dcterms:created xsi:type="dcterms:W3CDTF">2020-02-10T13:28:00Z</dcterms:created>
  <dcterms:modified xsi:type="dcterms:W3CDTF">2020-02-10T14:23:00Z</dcterms:modified>
</cp:coreProperties>
</file>